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75" w:rsidRPr="00981371" w:rsidRDefault="003E2375" w:rsidP="00A7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                                                                            </w:t>
      </w:r>
      <w:r w:rsidR="00A7030D" w:rsidRPr="0098137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РОССИЙСКАЯ ФЕДЕРАЦИЯ</w:t>
      </w:r>
    </w:p>
    <w:p w:rsidR="00E235E0" w:rsidRPr="00E235E0" w:rsidRDefault="00A86B47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АДМИНИСТРАЦИЯ АЛЕКСЕЕВСКОГО</w:t>
      </w:r>
      <w:r w:rsidR="00E235E0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СЕЛЬСОВЕТА</w:t>
      </w:r>
    </w:p>
    <w:p w:rsid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КАСТОРЕНСКОГО РАЙОНА КУРСКОЙ ОБЛАСТИ</w:t>
      </w: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E235E0" w:rsidRPr="00E235E0" w:rsidRDefault="00E235E0" w:rsidP="00E23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ПОСТАНОВЛЕНИЕ</w:t>
      </w:r>
    </w:p>
    <w:p w:rsidR="00E235E0" w:rsidRDefault="00E235E0" w:rsidP="00E235E0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</w:rPr>
      </w:pPr>
    </w:p>
    <w:p w:rsidR="00E235E0" w:rsidRDefault="00A7030D" w:rsidP="00E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от 24 января   2024 года</w:t>
      </w:r>
      <w:r w:rsidR="00E235E0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</w:t>
      </w:r>
      <w:r w:rsidR="00E235E0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№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981371">
        <w:rPr>
          <w:rFonts w:ascii="Times New Roman" w:eastAsia="Times New Roman" w:hAnsi="Times New Roman" w:cs="Times New Roman"/>
          <w:color w:val="1A1A1A"/>
          <w:sz w:val="23"/>
          <w:szCs w:val="23"/>
        </w:rPr>
        <w:t>5</w:t>
      </w:r>
      <w:bookmarkStart w:id="0" w:name="_GoBack"/>
      <w:bookmarkEnd w:id="0"/>
    </w:p>
    <w:p w:rsidR="00E235E0" w:rsidRPr="00E235E0" w:rsidRDefault="00A86B47" w:rsidP="00E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п. Александровский</w:t>
      </w:r>
    </w:p>
    <w:p w:rsidR="00E235E0" w:rsidRPr="00E235E0" w:rsidRDefault="00E235E0" w:rsidP="00E23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E235E0" w:rsidRDefault="00E235E0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О внесении изменений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и дополнений  в постановление  Администрации </w:t>
      </w:r>
      <w:r w:rsidR="00A86B47">
        <w:rPr>
          <w:rFonts w:ascii="Times New Roman" w:eastAsia="Times New Roman" w:hAnsi="Times New Roman" w:cs="Times New Roman"/>
          <w:color w:val="1A1A1A"/>
          <w:sz w:val="23"/>
          <w:szCs w:val="23"/>
        </w:rPr>
        <w:t>Алексеевского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сельсовета Касторенского района  Курской области от</w:t>
      </w:r>
      <w:r w:rsidR="00A86B4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16.12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>.2019г. «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Об утверждении Порядка применения взысканий,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редусмотренных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статьями 14.1, 15 и 27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Федерального закона от 02.03.2007 года № 25-ФЗ «О</w:t>
      </w:r>
      <w:r w:rsidR="00D96891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муниципальной службе в Российской Федерации»</w:t>
      </w:r>
    </w:p>
    <w:p w:rsidR="006E1347" w:rsidRDefault="009F2665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(в</w:t>
      </w:r>
      <w:r w:rsidR="006E134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ред.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от 29.01.2020 № 2)</w:t>
      </w:r>
    </w:p>
    <w:p w:rsidR="00D96891" w:rsidRDefault="00D96891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D96891" w:rsidRPr="00E235E0" w:rsidRDefault="00D96891" w:rsidP="00D96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605014" w:rsidRPr="00BA3CE2" w:rsidRDefault="00D96891" w:rsidP="00BA3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ответствии с Федеральным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закона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ми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 02.03.2007 года № 25-ФЗ «О муниципальной службе в Российской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Федерации»,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27.12.2008 года № 273-ФЗ «О противодействии </w:t>
      </w:r>
      <w:r w:rsidR="0041650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коррупции»,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10.07.2023 года № 286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-ФЗ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Pr="00D96891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 внесении изменений в 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», </w:t>
      </w:r>
      <w:r w:rsidR="00A86B4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Администрация Алексеевского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сельсовета Касторенского района Курской области </w:t>
      </w:r>
      <w:r w:rsidR="007469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D96891">
        <w:rPr>
          <w:rFonts w:ascii="Times New Roman" w:eastAsia="Times New Roman" w:hAnsi="Times New Roman" w:cs="Times New Roman"/>
          <w:color w:val="1A1A1A"/>
          <w:sz w:val="24"/>
          <w:szCs w:val="24"/>
        </w:rPr>
        <w:t>ПОСТАНОВЛЯЕТ:</w:t>
      </w:r>
    </w:p>
    <w:p w:rsidR="00C67CE3" w:rsidRDefault="007469BF" w:rsidP="00C67C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1. </w:t>
      </w:r>
      <w:r w:rsidR="00C67CE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Пункт 6 </w:t>
      </w:r>
      <w:r w:rsidR="00C67CE3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Порядка применения взысканий,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редусмотренных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статьями 14.1, 15 и 27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Федерального закона от 02.03.2007 года № 25-ФЗ «О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605014" w:rsidRPr="00E235E0">
        <w:rPr>
          <w:rFonts w:ascii="Times New Roman" w:eastAsia="Times New Roman" w:hAnsi="Times New Roman" w:cs="Times New Roman"/>
          <w:color w:val="1A1A1A"/>
          <w:sz w:val="23"/>
          <w:szCs w:val="23"/>
        </w:rPr>
        <w:t>муниципальной службе в Российской Федерации»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Администрации </w:t>
      </w:r>
      <w:r w:rsidR="00A86B47">
        <w:rPr>
          <w:rFonts w:ascii="Times New Roman" w:eastAsia="Times New Roman" w:hAnsi="Times New Roman" w:cs="Times New Roman"/>
          <w:color w:val="1A1A1A"/>
          <w:sz w:val="23"/>
          <w:szCs w:val="23"/>
        </w:rPr>
        <w:t>Алексеевского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сельсовета Касторенского района  Курской области от </w:t>
      </w:r>
      <w:r w:rsidR="00A86B47">
        <w:rPr>
          <w:rFonts w:ascii="Times New Roman" w:eastAsia="Times New Roman" w:hAnsi="Times New Roman" w:cs="Times New Roman"/>
          <w:color w:val="1A1A1A"/>
          <w:sz w:val="23"/>
          <w:szCs w:val="23"/>
        </w:rPr>
        <w:t>16.12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.2019г.</w:t>
      </w:r>
      <w:r w:rsidR="00A86B4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№ 85</w:t>
      </w:r>
      <w:r w:rsidR="00605014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C67CE3">
        <w:rPr>
          <w:rFonts w:ascii="Times New Roman" w:hAnsi="Times New Roman" w:cs="Times New Roman"/>
          <w:sz w:val="24"/>
          <w:szCs w:val="24"/>
        </w:rPr>
        <w:t>дополнить подпунктом  4</w:t>
      </w:r>
      <w:r w:rsidR="00C67CE3" w:rsidRPr="00D339B4">
        <w:rPr>
          <w:rFonts w:ascii="Times New Roman" w:hAnsi="Times New Roman" w:cs="Times New Roman"/>
          <w:sz w:val="24"/>
          <w:szCs w:val="24"/>
        </w:rPr>
        <w:t xml:space="preserve"> следующего  содержания:</w:t>
      </w:r>
      <w:bookmarkStart w:id="1" w:name="l131"/>
      <w:bookmarkEnd w:id="1"/>
    </w:p>
    <w:p w:rsidR="00DC33AE" w:rsidRPr="00DC33AE" w:rsidRDefault="00C67CE3" w:rsidP="00C67C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лицо, в отношении которого </w:t>
      </w:r>
      <w:r w:rsidR="00F12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0CF">
        <w:rPr>
          <w:rFonts w:ascii="Roboto" w:hAnsi="Roboto"/>
          <w:color w:val="333333"/>
        </w:rPr>
        <w:t xml:space="preserve">Федеральным  законом  от 25.12.2008 № 273-ФЗ </w:t>
      </w:r>
      <w:r w:rsidR="00F120CF">
        <w:rPr>
          <w:rFonts w:ascii="Roboto" w:hAnsi="Roboto" w:hint="eastAsia"/>
          <w:color w:val="333333"/>
        </w:rPr>
        <w:t>«</w:t>
      </w:r>
      <w:r w:rsidR="00F120CF">
        <w:rPr>
          <w:rFonts w:ascii="Roboto" w:hAnsi="Roboto"/>
          <w:color w:val="333333"/>
        </w:rPr>
        <w:t>О противодействии коррупции</w:t>
      </w:r>
      <w:r w:rsidR="00F120CF">
        <w:rPr>
          <w:rFonts w:ascii="Roboto" w:hAnsi="Roboto" w:hint="eastAsia"/>
          <w:color w:val="333333"/>
        </w:rPr>
        <w:t>»</w:t>
      </w:r>
      <w:r w:rsidR="00F120CF">
        <w:rPr>
          <w:rFonts w:ascii="Roboto" w:hAnsi="Roboto"/>
          <w:color w:val="333333"/>
        </w:rPr>
        <w:t xml:space="preserve">  </w:t>
      </w:r>
      <w:r w:rsidR="00DC33AE" w:rsidRPr="00F120CF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следствием не зависящих от него обстоятельств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  <w:bookmarkStart w:id="2" w:name="l132"/>
      <w:bookmarkStart w:id="3" w:name="l299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целей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0CF">
        <w:rPr>
          <w:rFonts w:ascii="Roboto" w:hAnsi="Roboto"/>
          <w:color w:val="333333"/>
        </w:rPr>
        <w:t>Федерального  закона  от 25.12.2008</w:t>
      </w:r>
      <w:r w:rsidR="00BA3CE2">
        <w:rPr>
          <w:rFonts w:ascii="Roboto" w:hAnsi="Roboto"/>
          <w:color w:val="333333"/>
        </w:rPr>
        <w:t xml:space="preserve"> года </w:t>
      </w:r>
      <w:r w:rsidR="00F120CF">
        <w:rPr>
          <w:rFonts w:ascii="Roboto" w:hAnsi="Roboto"/>
          <w:color w:val="333333"/>
        </w:rPr>
        <w:t xml:space="preserve">№ 273-ФЗ </w:t>
      </w:r>
      <w:r w:rsidR="00F120CF">
        <w:rPr>
          <w:rFonts w:ascii="Roboto" w:hAnsi="Roboto" w:hint="eastAsia"/>
          <w:color w:val="333333"/>
        </w:rPr>
        <w:t>«</w:t>
      </w:r>
      <w:r w:rsidR="00F120CF">
        <w:rPr>
          <w:rFonts w:ascii="Roboto" w:hAnsi="Roboto"/>
          <w:color w:val="333333"/>
        </w:rPr>
        <w:t>О противодействии коррупции</w:t>
      </w:r>
      <w:r w:rsidR="00F120CF">
        <w:rPr>
          <w:rFonts w:ascii="Roboto" w:hAnsi="Roboto" w:hint="eastAsia"/>
          <w:color w:val="333333"/>
        </w:rPr>
        <w:t>»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обязанностей, установленных 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3AE" w:rsidRPr="00A07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законами в целях противодействия коррупции. 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таким обстоятельствам, в частности, относятся стихийные бедствия (в том числе землетрясение, наводнение, ураган), пожар, массовые заболевания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(эпидемии), забастовки,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  <w:bookmarkStart w:id="4" w:name="l133"/>
      <w:bookmarkStart w:id="5" w:name="l300"/>
      <w:bookmarkStart w:id="6" w:name="l301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0F1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1ED1">
        <w:rPr>
          <w:rFonts w:ascii="Roboto" w:hAnsi="Roboto"/>
          <w:color w:val="333333"/>
        </w:rPr>
        <w:t xml:space="preserve">Федеральным   законом  от 25.12.2008 года № 273-ФЗ </w:t>
      </w:r>
      <w:r w:rsidR="000F1ED1">
        <w:rPr>
          <w:rFonts w:ascii="Roboto" w:hAnsi="Roboto" w:hint="eastAsia"/>
          <w:color w:val="333333"/>
        </w:rPr>
        <w:t>«</w:t>
      </w:r>
      <w:r w:rsidR="000F1ED1">
        <w:rPr>
          <w:rFonts w:ascii="Roboto" w:hAnsi="Roboto"/>
          <w:color w:val="333333"/>
        </w:rPr>
        <w:t>О противодействии коррупции</w:t>
      </w:r>
      <w:r w:rsidR="000F1ED1">
        <w:rPr>
          <w:rFonts w:ascii="Roboto" w:hAnsi="Roboto" w:hint="eastAsia"/>
          <w:color w:val="333333"/>
        </w:rPr>
        <w:t>»</w:t>
      </w:r>
      <w:r w:rsidR="000F1ED1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3AE" w:rsidRP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</w:t>
      </w:r>
      <w:r w:rsidR="00DC33AE" w:rsidRPr="00DC33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противодействия коррупции, является установленная комиссией по соблюдению требований к служебному поведению государственных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муниципальных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  <w:bookmarkStart w:id="7" w:name="l134"/>
      <w:bookmarkStart w:id="8" w:name="l302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лицо, указанное в части 3 статьи</w:t>
      </w:r>
      <w:r w:rsid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="000F1ED1">
        <w:rPr>
          <w:rFonts w:ascii="Roboto" w:hAnsi="Roboto"/>
          <w:color w:val="333333"/>
        </w:rPr>
        <w:t xml:space="preserve">Федерального    закона   от 25.12.2008 года № 273-ФЗ </w:t>
      </w:r>
      <w:r w:rsidR="000F1ED1">
        <w:rPr>
          <w:rFonts w:ascii="Roboto" w:hAnsi="Roboto" w:hint="eastAsia"/>
          <w:color w:val="333333"/>
        </w:rPr>
        <w:t>«</w:t>
      </w:r>
      <w:r w:rsidR="000F1ED1">
        <w:rPr>
          <w:rFonts w:ascii="Roboto" w:hAnsi="Roboto"/>
          <w:color w:val="333333"/>
        </w:rPr>
        <w:t>О противодействии коррупции</w:t>
      </w:r>
      <w:r w:rsidR="000F1ED1">
        <w:rPr>
          <w:rFonts w:ascii="Roboto" w:hAnsi="Roboto" w:hint="eastAsia"/>
          <w:color w:val="333333"/>
        </w:rPr>
        <w:t>»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</w:t>
      </w:r>
      <w:r w:rsid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нностей, установленных 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ED1">
        <w:rPr>
          <w:rFonts w:ascii="Roboto" w:hAnsi="Roboto"/>
          <w:color w:val="333333"/>
        </w:rPr>
        <w:t xml:space="preserve">Федеральным   законом   от 25.12.2008 года № 273-ФЗ </w:t>
      </w:r>
      <w:r w:rsidR="000F1ED1">
        <w:rPr>
          <w:rFonts w:ascii="Roboto" w:hAnsi="Roboto" w:hint="eastAsia"/>
          <w:color w:val="333333"/>
        </w:rPr>
        <w:t>«</w:t>
      </w:r>
      <w:r w:rsidR="000F1ED1">
        <w:rPr>
          <w:rFonts w:ascii="Roboto" w:hAnsi="Roboto"/>
          <w:color w:val="333333"/>
        </w:rPr>
        <w:t>О противодействии</w:t>
      </w:r>
      <w:proofErr w:type="gramEnd"/>
      <w:r w:rsidR="000F1ED1">
        <w:rPr>
          <w:rFonts w:ascii="Roboto" w:hAnsi="Roboto"/>
          <w:color w:val="333333"/>
        </w:rPr>
        <w:t xml:space="preserve"> </w:t>
      </w:r>
      <w:proofErr w:type="gramStart"/>
      <w:r w:rsidR="000F1ED1">
        <w:rPr>
          <w:rFonts w:ascii="Roboto" w:hAnsi="Roboto"/>
          <w:color w:val="333333"/>
        </w:rPr>
        <w:t>коррупции</w:t>
      </w:r>
      <w:r w:rsidR="000F1ED1">
        <w:rPr>
          <w:rFonts w:ascii="Roboto" w:hAnsi="Roboto" w:hint="eastAsia"/>
          <w:color w:val="333333"/>
        </w:rPr>
        <w:t>»</w:t>
      </w:r>
      <w:r w:rsid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3AE" w:rsidRPr="000F1ED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другими федеральными законами</w:t>
      </w:r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противодействия коррупции,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 наступления не зависящих от него обстоятельств. В случае</w:t>
      </w:r>
      <w:proofErr w:type="gramStart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DC33AE" w:rsidRPr="00DC3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</w:p>
    <w:p w:rsidR="00216EAC" w:rsidRPr="0003778A" w:rsidRDefault="00216EAC" w:rsidP="0021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Pr="0003778A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r w:rsidR="00786DCE">
        <w:rPr>
          <w:rFonts w:ascii="Times New Roman" w:hAnsi="Times New Roman" w:cs="Times New Roman"/>
          <w:sz w:val="24"/>
          <w:szCs w:val="24"/>
        </w:rPr>
        <w:t>Алексеевского</w:t>
      </w:r>
      <w:r w:rsidRPr="0003778A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области.</w:t>
      </w:r>
    </w:p>
    <w:p w:rsidR="00216EAC" w:rsidRPr="00A7030D" w:rsidRDefault="00216EAC" w:rsidP="00216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 xml:space="preserve">              3. Настоящее постановление вступает в силу со дня его подписания и распространяется  на </w:t>
      </w:r>
      <w:proofErr w:type="gramStart"/>
      <w:r w:rsidRPr="0003778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03778A">
        <w:rPr>
          <w:rFonts w:ascii="Times New Roman" w:hAnsi="Times New Roman" w:cs="Times New Roman"/>
          <w:sz w:val="24"/>
          <w:szCs w:val="24"/>
        </w:rPr>
        <w:t xml:space="preserve"> возникшие  </w:t>
      </w:r>
      <w:r w:rsidRPr="00A7030D">
        <w:rPr>
          <w:rFonts w:ascii="Times New Roman" w:hAnsi="Times New Roman" w:cs="Times New Roman"/>
          <w:sz w:val="24"/>
          <w:szCs w:val="24"/>
        </w:rPr>
        <w:t xml:space="preserve">с </w:t>
      </w:r>
      <w:r w:rsidR="00FF78C4" w:rsidRPr="00A7030D">
        <w:rPr>
          <w:rFonts w:ascii="Times New Roman" w:hAnsi="Times New Roman" w:cs="Times New Roman"/>
          <w:sz w:val="24"/>
          <w:szCs w:val="24"/>
        </w:rPr>
        <w:t>10.07</w:t>
      </w:r>
      <w:r w:rsidRPr="00A7030D">
        <w:rPr>
          <w:rFonts w:ascii="Times New Roman" w:hAnsi="Times New Roman" w:cs="Times New Roman"/>
          <w:sz w:val="24"/>
          <w:szCs w:val="24"/>
        </w:rPr>
        <w:t>.2023 года.</w:t>
      </w:r>
    </w:p>
    <w:p w:rsidR="00216EAC" w:rsidRPr="0003778A" w:rsidRDefault="00216EAC" w:rsidP="0021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8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7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77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6EAC" w:rsidRPr="0003778A" w:rsidRDefault="00216EAC" w:rsidP="0021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>  </w:t>
      </w:r>
    </w:p>
    <w:p w:rsidR="00216EAC" w:rsidRPr="0003778A" w:rsidRDefault="00216EAC" w:rsidP="0021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</w:rPr>
        <w:t> </w:t>
      </w:r>
    </w:p>
    <w:p w:rsidR="00216EAC" w:rsidRPr="0003778A" w:rsidRDefault="00216EAC" w:rsidP="00216E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7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78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16EAC" w:rsidRPr="0003778A" w:rsidRDefault="00786DCE" w:rsidP="00216E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216EAC" w:rsidRPr="0003778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 Анышева</w:t>
      </w:r>
    </w:p>
    <w:p w:rsidR="00216EAC" w:rsidRPr="0030394F" w:rsidRDefault="00216EAC" w:rsidP="00216E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665" w:rsidRDefault="009F2665" w:rsidP="009F2665">
      <w:pPr>
        <w:pStyle w:val="a4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9F2665" w:rsidRDefault="009F2665"/>
    <w:sectPr w:rsidR="009F2665" w:rsidSect="001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BB0"/>
    <w:multiLevelType w:val="multilevel"/>
    <w:tmpl w:val="EE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714F7"/>
    <w:multiLevelType w:val="multilevel"/>
    <w:tmpl w:val="14A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E"/>
    <w:rsid w:val="000F1ED1"/>
    <w:rsid w:val="001F1064"/>
    <w:rsid w:val="00216EAC"/>
    <w:rsid w:val="002C01F9"/>
    <w:rsid w:val="003E2375"/>
    <w:rsid w:val="00416509"/>
    <w:rsid w:val="00605014"/>
    <w:rsid w:val="006E1347"/>
    <w:rsid w:val="007469BF"/>
    <w:rsid w:val="00786DCE"/>
    <w:rsid w:val="008D4D5A"/>
    <w:rsid w:val="00981371"/>
    <w:rsid w:val="009F2665"/>
    <w:rsid w:val="00A07494"/>
    <w:rsid w:val="00A7030D"/>
    <w:rsid w:val="00A86B47"/>
    <w:rsid w:val="00BA3CE2"/>
    <w:rsid w:val="00C67CE3"/>
    <w:rsid w:val="00D92104"/>
    <w:rsid w:val="00D96891"/>
    <w:rsid w:val="00DC33AE"/>
    <w:rsid w:val="00E235E0"/>
    <w:rsid w:val="00F120CF"/>
    <w:rsid w:val="00F33503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3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C33AE"/>
    <w:rPr>
      <w:color w:val="0000FF"/>
      <w:u w:val="single"/>
    </w:rPr>
  </w:style>
  <w:style w:type="character" w:customStyle="1" w:styleId="sidebar-block-title-text">
    <w:name w:val="sidebar-block-title-text"/>
    <w:basedOn w:val="a0"/>
    <w:rsid w:val="00DC33AE"/>
  </w:style>
  <w:style w:type="character" w:customStyle="1" w:styleId="index-item-content">
    <w:name w:val="index-item-content"/>
    <w:basedOn w:val="a0"/>
    <w:rsid w:val="00DC33AE"/>
  </w:style>
  <w:style w:type="character" w:customStyle="1" w:styleId="highlight">
    <w:name w:val="highlight"/>
    <w:basedOn w:val="a0"/>
    <w:rsid w:val="00DC33AE"/>
  </w:style>
  <w:style w:type="character" w:customStyle="1" w:styleId="index-panel-expand">
    <w:name w:val="index-panel-expand"/>
    <w:basedOn w:val="a0"/>
    <w:rsid w:val="00DC33AE"/>
  </w:style>
  <w:style w:type="paragraph" w:customStyle="1" w:styleId="dt-p">
    <w:name w:val="dt-p"/>
    <w:basedOn w:val="a"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a0"/>
    <w:rsid w:val="00DC33AE"/>
  </w:style>
  <w:style w:type="paragraph" w:styleId="a4">
    <w:name w:val="Normal (Web)"/>
    <w:basedOn w:val="a"/>
    <w:uiPriority w:val="99"/>
    <w:semiHidden/>
    <w:unhideWhenUsed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DC33AE"/>
  </w:style>
  <w:style w:type="paragraph" w:customStyle="1" w:styleId="dt-n">
    <w:name w:val="dt-n"/>
    <w:basedOn w:val="a"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3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C33AE"/>
    <w:rPr>
      <w:color w:val="0000FF"/>
      <w:u w:val="single"/>
    </w:rPr>
  </w:style>
  <w:style w:type="character" w:customStyle="1" w:styleId="sidebar-block-title-text">
    <w:name w:val="sidebar-block-title-text"/>
    <w:basedOn w:val="a0"/>
    <w:rsid w:val="00DC33AE"/>
  </w:style>
  <w:style w:type="character" w:customStyle="1" w:styleId="index-item-content">
    <w:name w:val="index-item-content"/>
    <w:basedOn w:val="a0"/>
    <w:rsid w:val="00DC33AE"/>
  </w:style>
  <w:style w:type="character" w:customStyle="1" w:styleId="highlight">
    <w:name w:val="highlight"/>
    <w:basedOn w:val="a0"/>
    <w:rsid w:val="00DC33AE"/>
  </w:style>
  <w:style w:type="character" w:customStyle="1" w:styleId="index-panel-expand">
    <w:name w:val="index-panel-expand"/>
    <w:basedOn w:val="a0"/>
    <w:rsid w:val="00DC33AE"/>
  </w:style>
  <w:style w:type="paragraph" w:customStyle="1" w:styleId="dt-p">
    <w:name w:val="dt-p"/>
    <w:basedOn w:val="a"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a0"/>
    <w:rsid w:val="00DC33AE"/>
  </w:style>
  <w:style w:type="paragraph" w:styleId="a4">
    <w:name w:val="Normal (Web)"/>
    <w:basedOn w:val="a"/>
    <w:uiPriority w:val="99"/>
    <w:semiHidden/>
    <w:unhideWhenUsed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DC33AE"/>
  </w:style>
  <w:style w:type="paragraph" w:customStyle="1" w:styleId="dt-n">
    <w:name w:val="dt-n"/>
    <w:basedOn w:val="a"/>
    <w:rsid w:val="00DC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5E5E5"/>
                          </w:divBdr>
                          <w:divsChild>
                            <w:div w:id="14205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443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1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342676">
              <w:marLeft w:val="4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70502">
                                      <w:marLeft w:val="-300"/>
                                      <w:marRight w:val="-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2700">
                                          <w:marLeft w:val="-300"/>
                                          <w:marRight w:val="-6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4182">
                                              <w:marLeft w:val="-300"/>
                                              <w:marRight w:val="-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KROKODIL</cp:lastModifiedBy>
  <cp:revision>4</cp:revision>
  <cp:lastPrinted>2024-01-24T06:37:00Z</cp:lastPrinted>
  <dcterms:created xsi:type="dcterms:W3CDTF">2024-01-26T10:22:00Z</dcterms:created>
  <dcterms:modified xsi:type="dcterms:W3CDTF">2024-01-29T07:07:00Z</dcterms:modified>
</cp:coreProperties>
</file>