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3859F8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A2E44">
        <w:rPr>
          <w:rFonts w:ascii="Times New Roman" w:hAnsi="Times New Roman" w:cs="Times New Roman"/>
          <w:sz w:val="24"/>
          <w:szCs w:val="24"/>
        </w:rPr>
        <w:t xml:space="preserve"> </w:t>
      </w:r>
      <w:r w:rsidR="000A75AC">
        <w:rPr>
          <w:rFonts w:ascii="Times New Roman" w:hAnsi="Times New Roman" w:cs="Times New Roman"/>
          <w:sz w:val="24"/>
          <w:szCs w:val="24"/>
        </w:rPr>
        <w:t>февраля 2020г. №</w:t>
      </w:r>
      <w:r w:rsidR="00B57EC9">
        <w:rPr>
          <w:rFonts w:ascii="Times New Roman" w:hAnsi="Times New Roman" w:cs="Times New Roman"/>
          <w:sz w:val="24"/>
          <w:szCs w:val="24"/>
        </w:rPr>
        <w:t>7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127919">
        <w:rPr>
          <w:rFonts w:ascii="Times New Roman" w:hAnsi="Times New Roman" w:cs="Times New Roman"/>
          <w:sz w:val="24"/>
          <w:szCs w:val="24"/>
        </w:rPr>
        <w:t>14.10.2019г. №60</w:t>
      </w:r>
    </w:p>
    <w:p w:rsidR="00127919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27919" w:rsidRDefault="00127919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«Обеспечение       </w:t>
      </w:r>
      <w:proofErr w:type="gramStart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доступным</w:t>
      </w:r>
      <w:proofErr w:type="gramEnd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комфортным</w:t>
      </w:r>
      <w:r w:rsidRP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07C4" w:rsidRPr="003859F8" w:rsidRDefault="00127919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жильем и коммунальными услугами граждан                                                                                   в Алексеевском   сельсовете  Касторенского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  района Курской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sz w:val="24"/>
          <w:szCs w:val="24"/>
        </w:rPr>
        <w:t>на 2020 – 2022 годы</w:t>
      </w:r>
      <w:r w:rsidR="00B800D7" w:rsidRPr="003859F8">
        <w:rPr>
          <w:rFonts w:ascii="Times New Roman" w:hAnsi="Times New Roman" w:cs="Times New Roman"/>
          <w:sz w:val="24"/>
          <w:szCs w:val="24"/>
        </w:rPr>
        <w:t>»</w:t>
      </w:r>
    </w:p>
    <w:p w:rsid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919" w:rsidRPr="009E07C4" w:rsidRDefault="00127919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127919" w:rsidRDefault="00F04BA1" w:rsidP="00127919">
      <w:pPr>
        <w:spacing w:after="0"/>
        <w:jc w:val="both"/>
        <w:rPr>
          <w:bCs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12791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12791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доступным и комфортным жильем и</w:t>
      </w:r>
      <w:r w:rsidR="00127919" w:rsidRPr="0012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коммунальными услугами граждан </w:t>
      </w:r>
      <w:r w:rsidR="00160F0B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0F0B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>кой области на 2020 – 2022 годы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»,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района от 14.10.2019г. </w:t>
      </w:r>
      <w:r w:rsidR="00127919">
        <w:rPr>
          <w:rFonts w:ascii="Times New Roman" w:hAnsi="Times New Roman" w:cs="Times New Roman"/>
          <w:sz w:val="24"/>
          <w:szCs w:val="24"/>
        </w:rPr>
        <w:t>№60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27919">
        <w:rPr>
          <w:rFonts w:ascii="Times New Roman" w:hAnsi="Times New Roman" w:cs="Times New Roman"/>
          <w:bCs/>
          <w:sz w:val="24"/>
          <w:szCs w:val="24"/>
        </w:rPr>
        <w:t>Обеспечение  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доступным и комфортным</w:t>
      </w:r>
      <w:r w:rsidR="00127919" w:rsidRP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жильем и коммунальными услугами граждан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в Алексеевском   сельсовете  Касторенског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3859F8">
        <w:rPr>
          <w:rFonts w:ascii="Times New Roman" w:hAnsi="Times New Roman" w:cs="Times New Roman"/>
          <w:sz w:val="24"/>
          <w:szCs w:val="24"/>
        </w:rPr>
        <w:t>на 2020</w:t>
      </w:r>
      <w:proofErr w:type="gramEnd"/>
      <w:r w:rsidR="00127919" w:rsidRPr="003859F8">
        <w:rPr>
          <w:rFonts w:ascii="Times New Roman" w:hAnsi="Times New Roman" w:cs="Times New Roman"/>
          <w:sz w:val="24"/>
          <w:szCs w:val="24"/>
        </w:rPr>
        <w:t xml:space="preserve"> – 2022 годы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F04BA1">
        <w:rPr>
          <w:rFonts w:ascii="Times New Roman" w:hAnsi="Times New Roman" w:cs="Times New Roman"/>
          <w:sz w:val="24"/>
          <w:szCs w:val="24"/>
        </w:rPr>
        <w:t>28 февраля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B57EC9">
        <w:rPr>
          <w:rFonts w:ascii="Times New Roman" w:hAnsi="Times New Roman" w:cs="Times New Roman"/>
          <w:sz w:val="24"/>
          <w:szCs w:val="24"/>
        </w:rPr>
        <w:t>7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A15A2C" w:rsidRDefault="00F45616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127919" w:rsidRPr="00127919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доступным и комфортным жильем и</w:t>
      </w:r>
      <w:r w:rsidR="00127919" w:rsidRPr="001279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коммунальными услугами граждан </w:t>
      </w:r>
      <w:r w:rsidR="00127919" w:rsidRPr="00127919">
        <w:rPr>
          <w:rFonts w:ascii="Times New Roman" w:eastAsia="Times New Roman" w:hAnsi="Times New Roman" w:cs="Times New Roman"/>
          <w:b/>
          <w:sz w:val="24"/>
          <w:szCs w:val="24"/>
        </w:rPr>
        <w:t>в Алексеевском сельсовете Касторенского района Курской области на 2020 – 2022 годы</w:t>
      </w:r>
      <w:r w:rsidR="00127919" w:rsidRPr="00127919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A1" w:rsidRDefault="00F04BA1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19" w:rsidRPr="00A15A2C" w:rsidRDefault="00127919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1. </w:t>
      </w:r>
      <w:r w:rsidR="00F45616" w:rsidRPr="00127919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 в Алексеевском сельсовете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F04BA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04BA1"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45616"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 «9</w:t>
      </w:r>
      <w:r w:rsidR="00473C62" w:rsidRPr="00090E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73C62"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3C62" w:rsidRPr="00090E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414,707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», числа и слова «2020 год – </w:t>
      </w:r>
      <w:r>
        <w:rPr>
          <w:rFonts w:ascii="Times New Roman" w:hAnsi="Times New Roman" w:cs="Times New Roman"/>
          <w:sz w:val="24"/>
          <w:szCs w:val="24"/>
        </w:rPr>
        <w:t>70,0 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 заменить на «2020 год – </w:t>
      </w:r>
      <w:r>
        <w:rPr>
          <w:rFonts w:ascii="Times New Roman" w:hAnsi="Times New Roman" w:cs="Times New Roman"/>
          <w:sz w:val="24"/>
          <w:szCs w:val="24"/>
        </w:rPr>
        <w:t>394,707 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127919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В </w:t>
      </w:r>
      <w:r w:rsidRPr="00127919">
        <w:rPr>
          <w:rFonts w:ascii="Times New Roman" w:hAnsi="Times New Roman"/>
          <w:sz w:val="24"/>
          <w:szCs w:val="24"/>
        </w:rPr>
        <w:t xml:space="preserve">разделе </w:t>
      </w:r>
      <w:r w:rsidRPr="00127919">
        <w:rPr>
          <w:rFonts w:ascii="Times New Roman" w:hAnsi="Times New Roman"/>
          <w:bCs/>
          <w:sz w:val="24"/>
          <w:szCs w:val="24"/>
        </w:rPr>
        <w:t>IV.</w:t>
      </w:r>
      <w:r w:rsidRPr="00127919">
        <w:t xml:space="preserve"> </w:t>
      </w:r>
      <w:proofErr w:type="gramStart"/>
      <w:r>
        <w:t>«</w:t>
      </w:r>
      <w:r w:rsidRPr="00127919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  <w:r>
        <w:rPr>
          <w:rFonts w:ascii="Times New Roman" w:hAnsi="Times New Roman"/>
          <w:sz w:val="24"/>
          <w:szCs w:val="24"/>
        </w:rPr>
        <w:t>» число «9</w:t>
      </w:r>
      <w:r w:rsidRPr="00090E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</w:t>
      </w:r>
      <w:r w:rsidRPr="00090E4E">
        <w:rPr>
          <w:rFonts w:ascii="Times New Roman" w:hAnsi="Times New Roman"/>
          <w:sz w:val="24"/>
          <w:szCs w:val="24"/>
        </w:rPr>
        <w:t>» заменить на число «</w:t>
      </w:r>
      <w:r>
        <w:rPr>
          <w:rFonts w:ascii="Times New Roman" w:hAnsi="Times New Roman"/>
          <w:sz w:val="24"/>
          <w:szCs w:val="24"/>
        </w:rPr>
        <w:t>414,707</w:t>
      </w:r>
      <w:r w:rsidRPr="00090E4E">
        <w:rPr>
          <w:rFonts w:ascii="Times New Roman" w:hAnsi="Times New Roman"/>
          <w:sz w:val="24"/>
          <w:szCs w:val="24"/>
        </w:rPr>
        <w:t xml:space="preserve">», числа и слова «2020 год – </w:t>
      </w:r>
      <w:r>
        <w:rPr>
          <w:rFonts w:ascii="Times New Roman" w:hAnsi="Times New Roman"/>
          <w:sz w:val="24"/>
          <w:szCs w:val="24"/>
        </w:rPr>
        <w:t>70,0 тыс.</w:t>
      </w:r>
      <w:r w:rsidRPr="00090E4E">
        <w:rPr>
          <w:rFonts w:ascii="Times New Roman" w:hAnsi="Times New Roman"/>
          <w:sz w:val="24"/>
          <w:szCs w:val="24"/>
        </w:rPr>
        <w:t xml:space="preserve"> рублей» заменить на «2020 год – </w:t>
      </w:r>
      <w:r>
        <w:rPr>
          <w:rFonts w:ascii="Times New Roman" w:hAnsi="Times New Roman"/>
          <w:sz w:val="24"/>
          <w:szCs w:val="24"/>
        </w:rPr>
        <w:t>394,707 тыс.</w:t>
      </w:r>
      <w:r w:rsidRPr="00090E4E">
        <w:rPr>
          <w:rFonts w:ascii="Times New Roman" w:hAnsi="Times New Roman"/>
          <w:sz w:val="24"/>
          <w:szCs w:val="24"/>
        </w:rPr>
        <w:t xml:space="preserve"> рублей»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8FE" w:rsidRDefault="00127919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В паспорте </w:t>
      </w:r>
      <w:r w:rsidRPr="00127919">
        <w:rPr>
          <w:rFonts w:ascii="Calibri" w:eastAsia="Times New Roman" w:hAnsi="Calibri" w:cs="Times New Roman"/>
        </w:rPr>
        <w:t xml:space="preserve">муниципальной подпрограммы </w:t>
      </w:r>
      <w:r w:rsidRPr="00127919">
        <w:rPr>
          <w:rFonts w:ascii="Calibri" w:eastAsia="Times New Roman" w:hAnsi="Calibri" w:cs="Times New Roman"/>
          <w:color w:val="000000"/>
        </w:rPr>
        <w:t>«Обеспечение качественными услугами ЖКХ населения Алексеевского сельсовета Касторенского  района Курской области</w:t>
      </w:r>
      <w:r w:rsidRPr="00127919">
        <w:rPr>
          <w:rFonts w:ascii="Calibri" w:eastAsia="Times New Roman" w:hAnsi="Calibri" w:cs="Times New Roman"/>
        </w:rPr>
        <w:t xml:space="preserve">»  </w:t>
      </w:r>
      <w:r w:rsidRPr="00127919">
        <w:rPr>
          <w:rFonts w:ascii="Calibri" w:eastAsia="Times New Roman" w:hAnsi="Calibri" w:cs="Times New Roman"/>
          <w:bCs/>
        </w:rPr>
        <w:t>муниципальной программы «Обеспечение доступным и комфортным жильем и коммунальными услугами граждан в Алексеевского сельсовета</w:t>
      </w:r>
      <w:r w:rsidRPr="00127919">
        <w:rPr>
          <w:rFonts w:ascii="Calibri" w:eastAsia="Times New Roman" w:hAnsi="Calibri" w:cs="Times New Roman"/>
        </w:rPr>
        <w:t xml:space="preserve"> </w:t>
      </w:r>
      <w:r w:rsidRPr="00127919">
        <w:rPr>
          <w:rFonts w:ascii="Calibri" w:eastAsia="Times New Roman" w:hAnsi="Calibri" w:cs="Times New Roman"/>
          <w:bCs/>
        </w:rPr>
        <w:t xml:space="preserve">Касторенского района Курской области» на </w:t>
      </w:r>
      <w:r w:rsidRPr="00127919">
        <w:rPr>
          <w:rFonts w:ascii="Calibri" w:eastAsia="Times New Roman" w:hAnsi="Calibri" w:cs="Times New Roman"/>
        </w:rPr>
        <w:t xml:space="preserve">2020-2022 </w:t>
      </w:r>
      <w:r w:rsidRPr="00127919">
        <w:rPr>
          <w:rFonts w:ascii="Calibri" w:eastAsia="Times New Roman" w:hAnsi="Calibri" w:cs="Times New Roman"/>
          <w:bCs/>
        </w:rPr>
        <w:t>годы</w:t>
      </w:r>
      <w:r>
        <w:rPr>
          <w:bCs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>строк</w:t>
      </w:r>
      <w:r w:rsidR="00BD38FE">
        <w:rPr>
          <w:rFonts w:ascii="Times New Roman" w:hAnsi="Times New Roman" w:cs="Times New Roman"/>
          <w:sz w:val="24"/>
          <w:szCs w:val="24"/>
        </w:rPr>
        <w:t>у</w:t>
      </w:r>
      <w:r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A15A2C">
        <w:rPr>
          <w:rFonts w:ascii="Times New Roman" w:hAnsi="Times New Roman" w:cs="Times New Roman"/>
          <w:sz w:val="24"/>
          <w:szCs w:val="24"/>
        </w:rPr>
        <w:t>рограммы»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8F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proofErr w:type="gramEnd"/>
    </w:p>
    <w:p w:rsidR="00BD38FE" w:rsidRPr="00BD38FE" w:rsidRDefault="00BD38FE" w:rsidP="00BD38FE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BD38FE">
        <w:rPr>
          <w:rFonts w:ascii="Times New Roman" w:hAnsi="Times New Roman" w:cs="Times New Roman"/>
        </w:rPr>
        <w:t>«Объем бюджетных ассигнований на реализацию муниципальной программы составляет –  414,707 тыс. рублей, в том числе по годам: 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2020 год – 394,707 тыс. рублей,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2021 год – 10,0 тыс. рублей,</w:t>
      </w:r>
    </w:p>
    <w:p w:rsidR="00BD38FE" w:rsidRPr="00BD38FE" w:rsidRDefault="00BD38FE" w:rsidP="00BD3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2022 год – 10,0 тыс. рублей.</w:t>
      </w:r>
    </w:p>
    <w:p w:rsidR="00BD38FE" w:rsidRPr="00BD38FE" w:rsidRDefault="00BD38FE" w:rsidP="00BD38FE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BD38FE">
        <w:rPr>
          <w:rFonts w:ascii="Times New Roman" w:hAnsi="Times New Roman" w:cs="Times New Roman"/>
        </w:rPr>
        <w:t>В том числе за счет бюджета Алексеевского сельсовета составляет –  90,0 тыс. рублей, в том числе по годам: 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2020 год – 70,0 тыс. рублей,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2021 год – 10,0 тыс. рублей,</w:t>
      </w:r>
    </w:p>
    <w:p w:rsidR="00BD38FE" w:rsidRPr="00BD38FE" w:rsidRDefault="00BD38FE" w:rsidP="00BD3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2022 год – 10,0 тыс. рублей»</w:t>
      </w:r>
    </w:p>
    <w:p w:rsidR="00FB7E38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 таблице 2 </w:t>
      </w:r>
      <w:r w:rsidRPr="00FB7E38">
        <w:rPr>
          <w:rFonts w:ascii="Times New Roman" w:hAnsi="Times New Roman" w:cs="Times New Roman"/>
          <w:sz w:val="24"/>
          <w:szCs w:val="24"/>
        </w:rPr>
        <w:t>«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>Система подпрограммных мероприятий и плановых показателей реализации подпрограммы</w:t>
      </w:r>
      <w:r w:rsidRPr="00FB7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 «2020 год» число «70</w:t>
      </w:r>
      <w:r w:rsidR="00474CCB">
        <w:rPr>
          <w:rFonts w:ascii="Times New Roman" w:hAnsi="Times New Roman" w:cs="Times New Roman"/>
          <w:sz w:val="24"/>
          <w:szCs w:val="24"/>
        </w:rPr>
        <w:t xml:space="preserve">,0» </w:t>
      </w:r>
      <w:proofErr w:type="gramStart"/>
      <w:r w:rsidR="00474CCB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4CCB">
        <w:rPr>
          <w:rFonts w:ascii="Times New Roman" w:hAnsi="Times New Roman" w:cs="Times New Roman"/>
          <w:sz w:val="24"/>
          <w:szCs w:val="24"/>
        </w:rPr>
        <w:t xml:space="preserve"> «394,707»; дополнить строкой 3 следующего содержания: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709"/>
        <w:gridCol w:w="1134"/>
        <w:gridCol w:w="2410"/>
        <w:gridCol w:w="850"/>
        <w:gridCol w:w="1134"/>
        <w:gridCol w:w="425"/>
        <w:gridCol w:w="426"/>
        <w:gridCol w:w="425"/>
      </w:tblGrid>
      <w:tr w:rsidR="00474CCB" w:rsidRPr="00E25009" w:rsidTr="00B64A25">
        <w:tc>
          <w:tcPr>
            <w:tcW w:w="567" w:type="dxa"/>
            <w:shd w:val="clear" w:color="auto" w:fill="auto"/>
          </w:tcPr>
          <w:p w:rsidR="00474CCB" w:rsidRPr="00474CCB" w:rsidRDefault="00474CCB" w:rsidP="00113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74CCB" w:rsidRPr="00474CCB" w:rsidRDefault="00474CCB" w:rsidP="00113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B">
              <w:rPr>
                <w:rFonts w:ascii="Times New Roman" w:hAnsi="Times New Roman" w:cs="Times New Roman"/>
                <w:sz w:val="24"/>
                <w:szCs w:val="24"/>
              </w:rPr>
              <w:t>Внесение в государственный кадастр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 границах муниципальных образований и границах населенных пунктов</w:t>
            </w:r>
            <w:r w:rsidRPr="0047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74CCB" w:rsidRPr="00474CCB" w:rsidRDefault="00474CCB" w:rsidP="0047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CCB" w:rsidRPr="00474CCB" w:rsidRDefault="00474CCB" w:rsidP="00113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B">
              <w:rPr>
                <w:rFonts w:ascii="Times New Roman" w:hAnsi="Times New Roman" w:cs="Times New Roman"/>
                <w:sz w:val="24"/>
                <w:szCs w:val="24"/>
              </w:rPr>
              <w:t>Администрация Алексеевского сельсовета</w:t>
            </w:r>
          </w:p>
        </w:tc>
        <w:tc>
          <w:tcPr>
            <w:tcW w:w="2410" w:type="dxa"/>
          </w:tcPr>
          <w:p w:rsidR="00474CCB" w:rsidRPr="00474CCB" w:rsidRDefault="00B64A25" w:rsidP="0047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внесения</w:t>
            </w:r>
            <w:r w:rsidRPr="00474CCB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кадастр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границах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850" w:type="dxa"/>
            <w:shd w:val="clear" w:color="auto" w:fill="auto"/>
          </w:tcPr>
          <w:p w:rsidR="00474CCB" w:rsidRPr="00474CCB" w:rsidRDefault="00B64A25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474CCB" w:rsidRPr="00474CCB" w:rsidRDefault="00B64A25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324,707</w:t>
            </w:r>
          </w:p>
        </w:tc>
        <w:tc>
          <w:tcPr>
            <w:tcW w:w="425" w:type="dxa"/>
          </w:tcPr>
          <w:p w:rsidR="00474CCB" w:rsidRPr="00474CCB" w:rsidRDefault="00B64A25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474CCB" w:rsidRPr="00474CCB" w:rsidRDefault="00B64A25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474CCB" w:rsidRPr="00474CCB" w:rsidRDefault="00474CCB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CB" w:rsidRDefault="00474CCB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42B" w:rsidRDefault="00FB7E38" w:rsidP="00FB7E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В </w:t>
      </w:r>
      <w:r w:rsidRPr="00FB7E38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B7E38">
        <w:rPr>
          <w:rFonts w:ascii="Times New Roman" w:hAnsi="Times New Roman" w:cs="Times New Roman"/>
          <w:sz w:val="24"/>
          <w:szCs w:val="24"/>
        </w:rPr>
        <w:t>«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B7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униципальная подпрограмма </w:t>
      </w:r>
      <w:r w:rsidRPr="00FB7E38">
        <w:rPr>
          <w:rFonts w:ascii="Times New Roman" w:eastAsia="Times New Roman" w:hAnsi="Times New Roman" w:cs="Times New Roman"/>
          <w:color w:val="000000"/>
          <w:sz w:val="24"/>
          <w:szCs w:val="24"/>
        </w:rPr>
        <w:t>«Обеспечение качественными услугами ЖКХ населения Алексеевского сельсовета Касторенского  района Курской области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«Обеспечение доступным и комфортным жильем и коммунальными услугами граждан в Алексеевском сельсовете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C642B">
        <w:rPr>
          <w:rFonts w:ascii="Times New Roman" w:hAnsi="Times New Roman" w:cs="Times New Roman"/>
          <w:bCs/>
          <w:sz w:val="24"/>
          <w:szCs w:val="24"/>
        </w:rPr>
        <w:t>пункт 6.1. изложить в следующей редакции: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60B2">
        <w:rPr>
          <w:rFonts w:ascii="Times New Roman" w:hAnsi="Times New Roman"/>
          <w:sz w:val="24"/>
          <w:szCs w:val="24"/>
        </w:rPr>
        <w:t xml:space="preserve">6.1. Объем бюджетных ассигнований на реализацию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D360B2">
        <w:rPr>
          <w:rFonts w:ascii="Times New Roman" w:hAnsi="Times New Roman"/>
          <w:sz w:val="24"/>
          <w:szCs w:val="24"/>
        </w:rPr>
        <w:t xml:space="preserve">программы за счет бюджета Алексеевского сельсовета составляет </w:t>
      </w:r>
      <w:r>
        <w:rPr>
          <w:rFonts w:ascii="Times New Roman" w:hAnsi="Times New Roman" w:cs="Times New Roman"/>
          <w:sz w:val="24"/>
          <w:szCs w:val="24"/>
        </w:rPr>
        <w:t>414,707</w:t>
      </w:r>
      <w:r w:rsidRPr="00D360B2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394,707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10,0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10,0 </w:t>
      </w:r>
      <w:r w:rsidRPr="00144B57">
        <w:rPr>
          <w:rFonts w:ascii="Times New Roman" w:hAnsi="Times New Roman"/>
          <w:sz w:val="24"/>
          <w:szCs w:val="24"/>
        </w:rPr>
        <w:t>тыс. рублей.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D360B2">
        <w:rPr>
          <w:rFonts w:ascii="Times New Roman" w:hAnsi="Times New Roman"/>
          <w:sz w:val="24"/>
          <w:szCs w:val="24"/>
        </w:rPr>
        <w:t>программы за счет бюджета Алексеевского сельсовета составляет –</w:t>
      </w:r>
      <w:r>
        <w:rPr>
          <w:rFonts w:ascii="Times New Roman" w:hAnsi="Times New Roman"/>
          <w:sz w:val="24"/>
          <w:szCs w:val="24"/>
        </w:rPr>
        <w:t xml:space="preserve"> 90,0</w:t>
      </w:r>
      <w:r w:rsidRPr="00D360B2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70</w:t>
      </w:r>
      <w:r>
        <w:t xml:space="preserve">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10,0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10,0 </w:t>
      </w:r>
      <w:r w:rsidRPr="00144B57">
        <w:rPr>
          <w:rFonts w:ascii="Times New Roman" w:hAnsi="Times New Roman"/>
          <w:sz w:val="24"/>
          <w:szCs w:val="24"/>
        </w:rPr>
        <w:t>тыс. рублей.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>При формировании проекта местного бюджета на соответствующий год предполагается ежегодное уточнение объемов финансирования программы.</w:t>
      </w:r>
    </w:p>
    <w:p w:rsidR="005C642B" w:rsidRPr="005C642B" w:rsidRDefault="005C642B" w:rsidP="005C64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D360B2">
        <w:rPr>
          <w:rFonts w:ascii="Times New Roman" w:hAnsi="Times New Roman"/>
          <w:sz w:val="24"/>
          <w:szCs w:val="24"/>
        </w:rPr>
        <w:t>о расходах на реализацию муниципальной программы из средств местного бюджета по годам реализации представлена в таблице</w:t>
      </w:r>
      <w:proofErr w:type="gramEnd"/>
      <w:r w:rsidRPr="00D360B2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»</w:t>
      </w:r>
    </w:p>
    <w:p w:rsidR="005C4E2B" w:rsidRDefault="005C4E2B" w:rsidP="005C4E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В таблице 3 «</w:t>
      </w:r>
      <w:r w:rsidRPr="005C4E2B">
        <w:rPr>
          <w:rFonts w:ascii="Times New Roman" w:hAnsi="Times New Roman"/>
          <w:sz w:val="24"/>
          <w:szCs w:val="24"/>
        </w:rPr>
        <w:t>Ресурсное обеспечение  реализации муниципальной подпрограммы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» в графе «Всего» </w:t>
      </w:r>
      <w:r>
        <w:rPr>
          <w:rFonts w:ascii="Times New Roman" w:hAnsi="Times New Roman" w:cs="Times New Roman"/>
          <w:sz w:val="24"/>
          <w:szCs w:val="24"/>
        </w:rPr>
        <w:t>число «9</w:t>
      </w:r>
      <w:r w:rsidRPr="00090E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090E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414,707</w:t>
      </w:r>
      <w:r w:rsidRPr="00090E4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графе «2020» число «70,0» заменить на число «394,707»</w:t>
      </w:r>
      <w:r w:rsidR="00F539BC">
        <w:rPr>
          <w:rFonts w:ascii="Times New Roman" w:hAnsi="Times New Roman" w:cs="Times New Roman"/>
          <w:sz w:val="24"/>
          <w:szCs w:val="24"/>
        </w:rPr>
        <w:t>; дополнить строкой 3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384"/>
        <w:gridCol w:w="709"/>
        <w:gridCol w:w="708"/>
        <w:gridCol w:w="1418"/>
        <w:gridCol w:w="709"/>
        <w:gridCol w:w="1025"/>
        <w:gridCol w:w="1243"/>
        <w:gridCol w:w="567"/>
        <w:gridCol w:w="425"/>
      </w:tblGrid>
      <w:tr w:rsidR="00B57EC9" w:rsidRPr="004C70D2" w:rsidTr="007C54DE">
        <w:tc>
          <w:tcPr>
            <w:tcW w:w="1276" w:type="dxa"/>
            <w:shd w:val="clear" w:color="auto" w:fill="auto"/>
            <w:vAlign w:val="center"/>
          </w:tcPr>
          <w:p w:rsidR="00B57EC9" w:rsidRPr="003246CF" w:rsidRDefault="00B57EC9" w:rsidP="00113B5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4CCB">
              <w:rPr>
                <w:rFonts w:ascii="Times New Roman" w:hAnsi="Times New Roman" w:cs="Times New Roman"/>
                <w:sz w:val="24"/>
                <w:szCs w:val="24"/>
              </w:rPr>
              <w:t>Внесение в государственный кадастр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57EC9" w:rsidRPr="003246CF" w:rsidRDefault="00B57EC9" w:rsidP="00113B53">
            <w:pPr>
              <w:jc w:val="both"/>
            </w:pPr>
            <w:r w:rsidRPr="00D360B2">
              <w:lastRenderedPageBreak/>
              <w:t>Администрация Алексеевского сельсовета</w:t>
            </w:r>
          </w:p>
        </w:tc>
        <w:tc>
          <w:tcPr>
            <w:tcW w:w="709" w:type="dxa"/>
          </w:tcPr>
          <w:p w:rsidR="00B57EC9" w:rsidRPr="007C54DE" w:rsidRDefault="0041140A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</w:tcPr>
          <w:p w:rsidR="00B57EC9" w:rsidRPr="007C54DE" w:rsidRDefault="0041140A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0412</w:t>
            </w: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57EC9" w:rsidRPr="007C54DE" w:rsidRDefault="0041140A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0720113600</w:t>
            </w: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0720153600</w:t>
            </w:r>
          </w:p>
        </w:tc>
        <w:tc>
          <w:tcPr>
            <w:tcW w:w="709" w:type="dxa"/>
          </w:tcPr>
          <w:p w:rsidR="00B57EC9" w:rsidRPr="007C54DE" w:rsidRDefault="0041140A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4DE" w:rsidRPr="007C54DE" w:rsidRDefault="007C54DE" w:rsidP="00113B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227,294</w:t>
            </w: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sz w:val="24"/>
                <w:szCs w:val="24"/>
              </w:rPr>
              <w:t>97,413</w:t>
            </w:r>
          </w:p>
          <w:p w:rsidR="00B57EC9" w:rsidRPr="007C54DE" w:rsidRDefault="00B57EC9" w:rsidP="00F5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7C54DE" w:rsidRPr="007C54DE" w:rsidRDefault="007C54DE" w:rsidP="007C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227,294</w:t>
            </w: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sz w:val="24"/>
                <w:szCs w:val="24"/>
              </w:rPr>
              <w:t>97,413</w:t>
            </w:r>
          </w:p>
          <w:p w:rsidR="007C54DE" w:rsidRPr="007C54DE" w:rsidRDefault="007C54DE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C9" w:rsidRPr="007C54DE" w:rsidRDefault="00B57EC9" w:rsidP="00F53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57EC9" w:rsidRPr="007C54DE" w:rsidRDefault="00B57EC9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:rsidR="00B57EC9" w:rsidRPr="007C54DE" w:rsidRDefault="00B57EC9" w:rsidP="0011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39BC" w:rsidRPr="00D360B2" w:rsidRDefault="00F539BC" w:rsidP="005C4E2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C4E2B" w:rsidRPr="00FB7E38" w:rsidRDefault="005C4E2B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FB7E38" w:rsidRPr="00FB7E38" w:rsidRDefault="00FB7E38" w:rsidP="00FB7E38">
      <w:pPr>
        <w:jc w:val="both"/>
        <w:rPr>
          <w:rFonts w:ascii="Calibri" w:eastAsia="Times New Roman" w:hAnsi="Calibri" w:cs="Times New Roman"/>
        </w:rPr>
      </w:pPr>
    </w:p>
    <w:p w:rsidR="00FB7E38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E38" w:rsidRPr="007A2C03" w:rsidRDefault="00FB7E38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127919" w:rsidRPr="007A2C03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9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919" w:rsidRPr="00127919" w:rsidRDefault="00127919" w:rsidP="00127919">
      <w:pPr>
        <w:spacing w:after="0"/>
        <w:jc w:val="both"/>
      </w:pPr>
    </w:p>
    <w:p w:rsidR="00A9691F" w:rsidRPr="00A9691F" w:rsidRDefault="00090E4E" w:rsidP="00B6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692BB6" w:rsidRPr="00692BB6" w:rsidRDefault="00692BB6" w:rsidP="0069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27919"/>
    <w:rsid w:val="001329F7"/>
    <w:rsid w:val="00132CE1"/>
    <w:rsid w:val="00135742"/>
    <w:rsid w:val="00137D94"/>
    <w:rsid w:val="001441BC"/>
    <w:rsid w:val="001579F4"/>
    <w:rsid w:val="00160F0B"/>
    <w:rsid w:val="00164C14"/>
    <w:rsid w:val="00176FEE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D3C82"/>
    <w:rsid w:val="003D636E"/>
    <w:rsid w:val="0041140A"/>
    <w:rsid w:val="0042042C"/>
    <w:rsid w:val="0042569A"/>
    <w:rsid w:val="00446E6D"/>
    <w:rsid w:val="0046314F"/>
    <w:rsid w:val="00473C62"/>
    <w:rsid w:val="00474CCB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287F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4E2B"/>
    <w:rsid w:val="005C5282"/>
    <w:rsid w:val="005C642B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1A9B"/>
    <w:rsid w:val="00656ABC"/>
    <w:rsid w:val="00663BA3"/>
    <w:rsid w:val="00665840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C54DE"/>
    <w:rsid w:val="007E3DE2"/>
    <w:rsid w:val="007F1D62"/>
    <w:rsid w:val="007F1E41"/>
    <w:rsid w:val="008031F8"/>
    <w:rsid w:val="0081219D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60D17"/>
    <w:rsid w:val="00A81D90"/>
    <w:rsid w:val="00A909C7"/>
    <w:rsid w:val="00A9568D"/>
    <w:rsid w:val="00A9691F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57EC9"/>
    <w:rsid w:val="00B64A25"/>
    <w:rsid w:val="00B73186"/>
    <w:rsid w:val="00B74379"/>
    <w:rsid w:val="00B747D2"/>
    <w:rsid w:val="00B800D7"/>
    <w:rsid w:val="00BA0A46"/>
    <w:rsid w:val="00BC4309"/>
    <w:rsid w:val="00BC7839"/>
    <w:rsid w:val="00BD1E0D"/>
    <w:rsid w:val="00BD38FE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0875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39BC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B7E38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FB7E38"/>
    <w:pPr>
      <w:spacing w:after="0" w:line="240" w:lineRule="auto"/>
      <w:jc w:val="center"/>
    </w:pPr>
    <w:rPr>
      <w:rFonts w:ascii="Times New Roman" w:eastAsia="SimSu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rsid w:val="00FB7E38"/>
    <w:rPr>
      <w:rFonts w:ascii="Times New Roman" w:eastAsia="SimSun" w:hAnsi="Times New Roman" w:cs="Times New Roman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BD3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2DF-564F-4DC8-BFF6-F569239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7</cp:revision>
  <cp:lastPrinted>2001-12-31T23:07:00Z</cp:lastPrinted>
  <dcterms:created xsi:type="dcterms:W3CDTF">2002-01-01T04:10:00Z</dcterms:created>
  <dcterms:modified xsi:type="dcterms:W3CDTF">2001-12-31T23:24:00Z</dcterms:modified>
</cp:coreProperties>
</file>