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84A" w:rsidRPr="009D184A" w:rsidRDefault="009D184A" w:rsidP="009D184A">
      <w:pPr>
        <w:spacing w:after="0"/>
        <w:jc w:val="center"/>
        <w:rPr>
          <w:rFonts w:ascii="Times New Roman" w:hAnsi="Times New Roman" w:cs="Times New Roman"/>
          <w:b/>
          <w:sz w:val="32"/>
          <w:szCs w:val="32"/>
        </w:rPr>
      </w:pPr>
      <w:r w:rsidRPr="009D184A">
        <w:rPr>
          <w:rFonts w:ascii="Times New Roman" w:hAnsi="Times New Roman" w:cs="Times New Roman"/>
        </w:rPr>
        <w:t>РОССИЙСКАЯ    ФЕДЕРАЦИЯ</w:t>
      </w:r>
    </w:p>
    <w:p w:rsidR="009D184A" w:rsidRPr="009D184A" w:rsidRDefault="009D184A" w:rsidP="009D184A">
      <w:pPr>
        <w:autoSpaceDE w:val="0"/>
        <w:autoSpaceDN w:val="0"/>
        <w:adjustRightInd w:val="0"/>
        <w:jc w:val="center"/>
        <w:rPr>
          <w:rFonts w:ascii="Times New Roman" w:hAnsi="Times New Roman" w:cs="Times New Roman"/>
          <w:bCs/>
          <w:color w:val="000000"/>
        </w:rPr>
      </w:pPr>
      <w:r w:rsidRPr="009D184A">
        <w:rPr>
          <w:rFonts w:ascii="Times New Roman" w:hAnsi="Times New Roman" w:cs="Times New Roman"/>
          <w:bCs/>
          <w:color w:val="000000"/>
        </w:rPr>
        <w:t xml:space="preserve">АДМИНИСТРАЦИЯ   АЛЕКСЕЕВСКОГО СЕЛЬСОВЕТА </w:t>
      </w:r>
      <w:r w:rsidRPr="009D184A">
        <w:rPr>
          <w:rFonts w:ascii="Times New Roman" w:hAnsi="Times New Roman" w:cs="Times New Roman"/>
          <w:bCs/>
          <w:color w:val="000000"/>
        </w:rPr>
        <w:br/>
        <w:t>КАСТОРЕНСКОГО РАЙОНА  КУРСКОЙ ОБЛАСТ</w:t>
      </w:r>
      <w:bookmarkStart w:id="0" w:name="_GoBack"/>
      <w:bookmarkEnd w:id="0"/>
      <w:r w:rsidRPr="009D184A">
        <w:rPr>
          <w:rFonts w:ascii="Times New Roman" w:hAnsi="Times New Roman" w:cs="Times New Roman"/>
          <w:bCs/>
          <w:color w:val="000000"/>
        </w:rPr>
        <w:t>И</w:t>
      </w:r>
    </w:p>
    <w:p w:rsidR="009D184A" w:rsidRPr="009D184A" w:rsidRDefault="009D184A" w:rsidP="009D184A">
      <w:pPr>
        <w:shd w:val="clear" w:color="auto" w:fill="FFFFFF"/>
        <w:spacing w:before="100" w:beforeAutospacing="1" w:after="100" w:afterAutospacing="1"/>
        <w:jc w:val="center"/>
        <w:outlineLvl w:val="2"/>
        <w:rPr>
          <w:rFonts w:ascii="Times New Roman" w:hAnsi="Times New Roman" w:cs="Times New Roman"/>
          <w:bCs/>
          <w:caps/>
        </w:rPr>
      </w:pPr>
      <w:r w:rsidRPr="009D184A">
        <w:rPr>
          <w:rFonts w:ascii="Times New Roman" w:hAnsi="Times New Roman" w:cs="Times New Roman"/>
          <w:bCs/>
          <w:caps/>
        </w:rPr>
        <w:t>Постановление</w:t>
      </w:r>
    </w:p>
    <w:p w:rsidR="009D184A" w:rsidRPr="009D184A" w:rsidRDefault="009D184A" w:rsidP="009D184A">
      <w:pPr>
        <w:shd w:val="clear" w:color="auto" w:fill="FFFFFF"/>
        <w:spacing w:before="100" w:beforeAutospacing="1" w:after="100" w:afterAutospacing="1"/>
        <w:outlineLvl w:val="2"/>
        <w:rPr>
          <w:rFonts w:ascii="Times New Roman" w:hAnsi="Times New Roman" w:cs="Times New Roman"/>
          <w:bCs/>
          <w:color w:val="000000"/>
        </w:rPr>
      </w:pPr>
      <w:r w:rsidRPr="009D184A">
        <w:rPr>
          <w:rFonts w:ascii="Times New Roman" w:hAnsi="Times New Roman" w:cs="Times New Roman"/>
          <w:bCs/>
          <w:color w:val="000000"/>
        </w:rPr>
        <w:t xml:space="preserve">от 20 декабря 2019                                                                                    № </w:t>
      </w:r>
      <w:r w:rsidR="001642ED">
        <w:rPr>
          <w:rFonts w:ascii="Times New Roman" w:hAnsi="Times New Roman" w:cs="Times New Roman"/>
          <w:bCs/>
          <w:color w:val="000000"/>
        </w:rPr>
        <w:t>87</w:t>
      </w:r>
    </w:p>
    <w:p w:rsidR="0070201C" w:rsidRDefault="009D184A" w:rsidP="0070201C">
      <w:pPr>
        <w:shd w:val="clear" w:color="auto" w:fill="FFFFFF"/>
        <w:spacing w:after="0"/>
        <w:jc w:val="center"/>
        <w:outlineLvl w:val="2"/>
        <w:rPr>
          <w:rFonts w:ascii="Times New Roman" w:hAnsi="Times New Roman" w:cs="Times New Roman"/>
          <w:bCs/>
          <w:color w:val="000000"/>
        </w:rPr>
      </w:pPr>
      <w:r w:rsidRPr="009D184A">
        <w:rPr>
          <w:rFonts w:ascii="Times New Roman" w:hAnsi="Times New Roman" w:cs="Times New Roman"/>
          <w:bCs/>
          <w:color w:val="000000"/>
        </w:rPr>
        <w:t xml:space="preserve">Об утверждении Правил формирования, утверждения и размещения </w:t>
      </w:r>
    </w:p>
    <w:p w:rsidR="009D184A" w:rsidRDefault="009D184A" w:rsidP="0070201C">
      <w:pPr>
        <w:shd w:val="clear" w:color="auto" w:fill="FFFFFF"/>
        <w:spacing w:after="0"/>
        <w:jc w:val="center"/>
        <w:outlineLvl w:val="2"/>
        <w:rPr>
          <w:rFonts w:ascii="Times New Roman" w:hAnsi="Times New Roman" w:cs="Times New Roman"/>
          <w:b/>
          <w:color w:val="000000"/>
        </w:rPr>
      </w:pPr>
      <w:r w:rsidRPr="009D184A">
        <w:rPr>
          <w:rFonts w:ascii="Times New Roman" w:hAnsi="Times New Roman" w:cs="Times New Roman"/>
          <w:bCs/>
          <w:color w:val="000000"/>
        </w:rPr>
        <w:t>в единой информационной системе планов–графиков закупок</w:t>
      </w:r>
      <w:r w:rsidR="00081893">
        <w:rPr>
          <w:rFonts w:ascii="Times New Roman" w:hAnsi="Times New Roman" w:cs="Times New Roman"/>
          <w:bCs/>
          <w:color w:val="000000"/>
        </w:rPr>
        <w:t xml:space="preserve">, </w:t>
      </w:r>
      <w:r w:rsidR="00081893" w:rsidRPr="00C14C83">
        <w:rPr>
          <w:rFonts w:ascii="Times New Roman" w:hAnsi="Times New Roman" w:cs="Times New Roman"/>
          <w:color w:val="000000"/>
        </w:rPr>
        <w:t>требований к их форме</w:t>
      </w:r>
    </w:p>
    <w:p w:rsidR="0070201C" w:rsidRPr="009D184A" w:rsidRDefault="0070201C" w:rsidP="0070201C">
      <w:pPr>
        <w:shd w:val="clear" w:color="auto" w:fill="FFFFFF"/>
        <w:spacing w:after="0"/>
        <w:jc w:val="center"/>
        <w:outlineLvl w:val="2"/>
        <w:rPr>
          <w:rFonts w:ascii="Times New Roman" w:hAnsi="Times New Roman" w:cs="Times New Roman"/>
          <w:bCs/>
          <w:color w:val="000000"/>
        </w:rPr>
      </w:pPr>
    </w:p>
    <w:p w:rsidR="009D184A" w:rsidRPr="009D184A" w:rsidRDefault="009D184A" w:rsidP="009D184A">
      <w:pPr>
        <w:spacing w:after="0"/>
        <w:jc w:val="both"/>
        <w:rPr>
          <w:rFonts w:ascii="Times New Roman" w:hAnsi="Times New Roman" w:cs="Times New Roman"/>
          <w:color w:val="000000"/>
        </w:rPr>
      </w:pPr>
      <w:bookmarkStart w:id="1" w:name="0"/>
      <w:bookmarkEnd w:id="1"/>
      <w:r w:rsidRPr="009D184A">
        <w:rPr>
          <w:rFonts w:ascii="Times New Roman" w:hAnsi="Times New Roman" w:cs="Times New Roman"/>
        </w:rPr>
        <w:tab/>
      </w:r>
      <w:proofErr w:type="gramStart"/>
      <w:r w:rsidRPr="009D184A">
        <w:rPr>
          <w:rFonts w:ascii="Times New Roman" w:hAnsi="Times New Roman" w:cs="Times New Roman"/>
          <w:sz w:val="24"/>
          <w:szCs w:val="24"/>
        </w:rPr>
        <w:t>В соответствии с частями 3 и 4 статьи 16Федерального закона от 5апреля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№1279 от 30 сентября 2019 г. "Об установлении порядка формирования, утверждения п</w:t>
      </w:r>
      <w:r w:rsidRPr="009D184A">
        <w:rPr>
          <w:rFonts w:ascii="Times New Roman" w:hAnsi="Times New Roman" w:cs="Times New Roman"/>
        </w:rPr>
        <w:t>ланов-графиков закупок, внесения</w:t>
      </w:r>
      <w:r w:rsidRPr="009D184A">
        <w:rPr>
          <w:rFonts w:ascii="Times New Roman" w:hAnsi="Times New Roman" w:cs="Times New Roman"/>
          <w:sz w:val="24"/>
          <w:szCs w:val="24"/>
        </w:rPr>
        <w:t xml:space="preserve"> изменений в такие планы-графики, размещения планов-графиков закупок в единой информационной системе в</w:t>
      </w:r>
      <w:proofErr w:type="gramEnd"/>
      <w:r w:rsidRPr="009D184A">
        <w:rPr>
          <w:rFonts w:ascii="Times New Roman" w:hAnsi="Times New Roman" w:cs="Times New Roman"/>
          <w:sz w:val="24"/>
          <w:szCs w:val="24"/>
        </w:rPr>
        <w:t xml:space="preserve"> сфере закупок,</w:t>
      </w:r>
      <w:r w:rsidRPr="009D184A">
        <w:rPr>
          <w:rFonts w:ascii="Times New Roman" w:hAnsi="Times New Roman" w:cs="Times New Roman"/>
        </w:rPr>
        <w:t xml:space="preserve"> особенностей</w:t>
      </w:r>
      <w:r w:rsidRPr="009D184A">
        <w:rPr>
          <w:rFonts w:ascii="Times New Roman" w:hAnsi="Times New Roman" w:cs="Times New Roman"/>
          <w:sz w:val="24"/>
          <w:szCs w:val="24"/>
        </w:rPr>
        <w:t xml:space="preserve"> включения информации в </w:t>
      </w:r>
      <w:r w:rsidRPr="009D184A">
        <w:rPr>
          <w:rFonts w:ascii="Times New Roman" w:hAnsi="Times New Roman" w:cs="Times New Roman"/>
        </w:rPr>
        <w:t>такие планы-графики и требовани</w:t>
      </w:r>
      <w:r w:rsidRPr="009D184A">
        <w:rPr>
          <w:rFonts w:ascii="Times New Roman" w:hAnsi="Times New Roman" w:cs="Times New Roman"/>
          <w:sz w:val="24"/>
          <w:szCs w:val="24"/>
        </w:rPr>
        <w:t xml:space="preserve">й к форме планов-графиков закупок и о признании </w:t>
      </w:r>
      <w:proofErr w:type="gramStart"/>
      <w:r w:rsidRPr="009D184A">
        <w:rPr>
          <w:rFonts w:ascii="Times New Roman" w:hAnsi="Times New Roman" w:cs="Times New Roman"/>
          <w:sz w:val="24"/>
          <w:szCs w:val="24"/>
        </w:rPr>
        <w:t>утратившими</w:t>
      </w:r>
      <w:proofErr w:type="gramEnd"/>
      <w:r w:rsidRPr="009D184A">
        <w:rPr>
          <w:rFonts w:ascii="Times New Roman" w:hAnsi="Times New Roman" w:cs="Times New Roman"/>
          <w:sz w:val="24"/>
          <w:szCs w:val="24"/>
        </w:rPr>
        <w:t xml:space="preserve"> силу отдельных решений Правительства Российской Федерации"  </w:t>
      </w:r>
      <w:r w:rsidRPr="009D184A">
        <w:rPr>
          <w:rFonts w:ascii="Times New Roman" w:hAnsi="Times New Roman" w:cs="Times New Roman"/>
          <w:color w:val="000000"/>
        </w:rPr>
        <w:t>Администрация Алексеевского  сельсовета Касторенского района Курской области   ПОСТАНОВЛЯЕТ:</w:t>
      </w:r>
    </w:p>
    <w:p w:rsidR="009D184A" w:rsidRPr="009D184A" w:rsidRDefault="009D184A" w:rsidP="009D184A">
      <w:pPr>
        <w:spacing w:after="0"/>
        <w:rPr>
          <w:rFonts w:ascii="Times New Roman" w:hAnsi="Times New Roman" w:cs="Times New Roman"/>
          <w:color w:val="000000"/>
        </w:rPr>
      </w:pPr>
      <w:r w:rsidRPr="009D184A">
        <w:rPr>
          <w:rFonts w:ascii="Times New Roman" w:hAnsi="Times New Roman" w:cs="Times New Roman"/>
          <w:color w:val="000000"/>
        </w:rPr>
        <w:t xml:space="preserve">          1. Утвердить прилагаемые Правила формирования, утверждения и размещения в единой информационной системе планов-графиков закупок.</w:t>
      </w:r>
    </w:p>
    <w:p w:rsidR="009D184A" w:rsidRPr="009D184A" w:rsidRDefault="009D184A" w:rsidP="009D184A">
      <w:pPr>
        <w:pStyle w:val="af"/>
        <w:tabs>
          <w:tab w:val="clear" w:pos="4153"/>
          <w:tab w:val="clear" w:pos="8306"/>
        </w:tabs>
        <w:jc w:val="both"/>
        <w:rPr>
          <w:bCs/>
          <w:sz w:val="24"/>
          <w:szCs w:val="24"/>
        </w:rPr>
      </w:pPr>
      <w:r w:rsidRPr="009D184A">
        <w:rPr>
          <w:color w:val="000000"/>
        </w:rPr>
        <w:t xml:space="preserve">          </w:t>
      </w:r>
      <w:r w:rsidRPr="009D184A">
        <w:rPr>
          <w:color w:val="000000"/>
          <w:sz w:val="24"/>
          <w:szCs w:val="24"/>
        </w:rPr>
        <w:t xml:space="preserve">2. </w:t>
      </w:r>
      <w:proofErr w:type="gramStart"/>
      <w:r w:rsidRPr="009D184A">
        <w:rPr>
          <w:color w:val="000000"/>
          <w:sz w:val="24"/>
          <w:szCs w:val="24"/>
        </w:rPr>
        <w:t>Постановления  Администрации  Алексеевского  сельсовета Касторенского района Курской области от 31.12.2015 г. № 94 «</w:t>
      </w:r>
      <w:r w:rsidRPr="009D184A">
        <w:rPr>
          <w:bCs/>
          <w:color w:val="000000"/>
          <w:kern w:val="2"/>
          <w:sz w:val="24"/>
          <w:szCs w:val="24"/>
          <w:lang w:eastAsia="hi-IN" w:bidi="hi-IN"/>
        </w:rPr>
        <w:t xml:space="preserve">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«Алексеевский сельсовет»  Касторенского района Курской области», </w:t>
      </w:r>
      <w:r w:rsidRPr="009D184A">
        <w:rPr>
          <w:color w:val="000000"/>
          <w:sz w:val="24"/>
          <w:szCs w:val="24"/>
        </w:rPr>
        <w:t>постановления  Администрации  Алексеевского  сельсовета Касторенского района Курской области от 31.12.2015 г. № 95 «</w:t>
      </w:r>
      <w:r w:rsidRPr="009D184A">
        <w:rPr>
          <w:bCs/>
          <w:sz w:val="24"/>
          <w:szCs w:val="24"/>
        </w:rPr>
        <w:t>Об утверждении Порядка формирования, утверждения и ведения планов-графиков закупок товаров, работ, услуг</w:t>
      </w:r>
      <w:proofErr w:type="gramEnd"/>
      <w:r w:rsidRPr="009D184A">
        <w:rPr>
          <w:bCs/>
          <w:sz w:val="24"/>
          <w:szCs w:val="24"/>
        </w:rPr>
        <w:t xml:space="preserve"> для обеспечения муниципальных нужд муниципального образования «Алексеевский сельсовет» Касторенского района Курской области» </w:t>
      </w:r>
      <w:r w:rsidRPr="009D184A">
        <w:rPr>
          <w:bCs/>
          <w:color w:val="000000"/>
          <w:kern w:val="2"/>
          <w:sz w:val="24"/>
          <w:szCs w:val="24"/>
          <w:lang w:eastAsia="hi-IN" w:bidi="hi-IN"/>
        </w:rPr>
        <w:t>считать утратившими силу.</w:t>
      </w:r>
    </w:p>
    <w:p w:rsidR="009D184A" w:rsidRPr="009D184A" w:rsidRDefault="009D184A" w:rsidP="009D184A">
      <w:pPr>
        <w:rPr>
          <w:rFonts w:ascii="Times New Roman" w:hAnsi="Times New Roman" w:cs="Times New Roman"/>
          <w:color w:val="000000"/>
        </w:rPr>
      </w:pPr>
      <w:r w:rsidRPr="009D184A">
        <w:rPr>
          <w:rFonts w:ascii="Times New Roman" w:hAnsi="Times New Roman" w:cs="Times New Roman"/>
          <w:color w:val="000000"/>
        </w:rPr>
        <w:t xml:space="preserve">          3. Настоящее постановление вступает в силу </w:t>
      </w:r>
      <w:r w:rsidRPr="009D184A">
        <w:rPr>
          <w:rFonts w:ascii="Times New Roman" w:hAnsi="Times New Roman" w:cs="Times New Roman"/>
          <w:b/>
          <w:color w:val="000000"/>
        </w:rPr>
        <w:t xml:space="preserve"> </w:t>
      </w:r>
      <w:r w:rsidRPr="009D184A">
        <w:rPr>
          <w:rFonts w:ascii="Times New Roman" w:hAnsi="Times New Roman" w:cs="Times New Roman"/>
          <w:color w:val="000000"/>
        </w:rPr>
        <w:t xml:space="preserve"> с 1 января 2020 года</w:t>
      </w:r>
      <w:r>
        <w:rPr>
          <w:rFonts w:ascii="Times New Roman" w:hAnsi="Times New Roman" w:cs="Times New Roman"/>
          <w:color w:val="000000"/>
        </w:rPr>
        <w:t>.</w:t>
      </w:r>
    </w:p>
    <w:p w:rsidR="009D184A" w:rsidRPr="009D184A" w:rsidRDefault="009D184A" w:rsidP="009D184A">
      <w:pPr>
        <w:spacing w:after="0"/>
        <w:rPr>
          <w:rFonts w:ascii="Times New Roman" w:hAnsi="Times New Roman" w:cs="Times New Roman"/>
          <w:color w:val="000000"/>
        </w:rPr>
      </w:pPr>
      <w:r w:rsidRPr="009D184A">
        <w:rPr>
          <w:rFonts w:ascii="Times New Roman" w:hAnsi="Times New Roman" w:cs="Times New Roman"/>
          <w:color w:val="000000"/>
        </w:rPr>
        <w:t xml:space="preserve"> Глава </w:t>
      </w:r>
    </w:p>
    <w:p w:rsidR="009D184A" w:rsidRPr="009D184A" w:rsidRDefault="009D184A" w:rsidP="009D184A">
      <w:pPr>
        <w:rPr>
          <w:rFonts w:ascii="Times New Roman" w:hAnsi="Times New Roman" w:cs="Times New Roman"/>
          <w:color w:val="000000"/>
        </w:rPr>
      </w:pPr>
      <w:r w:rsidRPr="009D184A">
        <w:rPr>
          <w:rFonts w:ascii="Times New Roman" w:hAnsi="Times New Roman" w:cs="Times New Roman"/>
          <w:color w:val="000000"/>
        </w:rPr>
        <w:t>Алексеевского сельсовета                                                    В.А.Пивовар</w:t>
      </w:r>
    </w:p>
    <w:p w:rsidR="009D184A" w:rsidRPr="009D184A" w:rsidRDefault="009D184A" w:rsidP="009D184A">
      <w:pPr>
        <w:spacing w:after="255"/>
        <w:rPr>
          <w:rFonts w:ascii="Times New Roman" w:hAnsi="Times New Roman" w:cs="Times New Roman"/>
          <w:color w:val="000000"/>
        </w:rPr>
      </w:pPr>
    </w:p>
    <w:p w:rsidR="009D184A" w:rsidRPr="009D184A" w:rsidRDefault="009D184A" w:rsidP="009D184A">
      <w:pPr>
        <w:spacing w:after="255"/>
        <w:rPr>
          <w:rFonts w:ascii="Times New Roman" w:hAnsi="Times New Roman" w:cs="Times New Roman"/>
          <w:color w:val="000000"/>
        </w:rPr>
      </w:pPr>
    </w:p>
    <w:p w:rsidR="009D184A" w:rsidRPr="009D184A" w:rsidRDefault="009D184A" w:rsidP="009D184A">
      <w:pPr>
        <w:spacing w:after="255"/>
        <w:rPr>
          <w:rFonts w:ascii="Times New Roman" w:hAnsi="Times New Roman" w:cs="Times New Roman"/>
          <w:color w:val="000000"/>
        </w:rPr>
      </w:pPr>
    </w:p>
    <w:p w:rsidR="009D184A" w:rsidRPr="009D184A" w:rsidRDefault="009D184A" w:rsidP="009D184A">
      <w:pPr>
        <w:spacing w:after="255"/>
        <w:rPr>
          <w:rFonts w:ascii="Times New Roman" w:hAnsi="Times New Roman" w:cs="Times New Roman"/>
          <w:color w:val="000000"/>
        </w:rPr>
      </w:pPr>
    </w:p>
    <w:p w:rsidR="009D184A" w:rsidRDefault="009D184A" w:rsidP="009D184A">
      <w:pPr>
        <w:spacing w:after="255"/>
        <w:rPr>
          <w:rFonts w:ascii="Times New Roman" w:hAnsi="Times New Roman" w:cs="Times New Roman"/>
          <w:color w:val="000000"/>
        </w:rPr>
      </w:pPr>
    </w:p>
    <w:p w:rsidR="009D184A" w:rsidRPr="009D184A" w:rsidRDefault="009D184A" w:rsidP="009D184A">
      <w:pPr>
        <w:spacing w:after="255"/>
        <w:rPr>
          <w:rFonts w:ascii="Times New Roman" w:hAnsi="Times New Roman" w:cs="Times New Roman"/>
          <w:color w:val="000000"/>
        </w:rPr>
      </w:pPr>
    </w:p>
    <w:p w:rsidR="009D184A" w:rsidRPr="009D184A" w:rsidRDefault="009D184A" w:rsidP="009D184A">
      <w:pPr>
        <w:spacing w:after="0"/>
        <w:jc w:val="right"/>
        <w:rPr>
          <w:rFonts w:ascii="Times New Roman" w:hAnsi="Times New Roman" w:cs="Times New Roman"/>
          <w:color w:val="000000"/>
        </w:rPr>
      </w:pPr>
      <w:r w:rsidRPr="009D184A">
        <w:rPr>
          <w:rFonts w:ascii="Times New Roman" w:hAnsi="Times New Roman" w:cs="Times New Roman"/>
          <w:color w:val="000000"/>
        </w:rPr>
        <w:lastRenderedPageBreak/>
        <w:t xml:space="preserve">                                                                                            УТВЕРЖДЕНЫ</w:t>
      </w:r>
      <w:r w:rsidRPr="009D184A">
        <w:rPr>
          <w:rFonts w:ascii="Times New Roman" w:hAnsi="Times New Roman" w:cs="Times New Roman"/>
          <w:color w:val="000000"/>
        </w:rPr>
        <w:br/>
        <w:t xml:space="preserve">                       постановлением  Администрации</w:t>
      </w:r>
    </w:p>
    <w:p w:rsidR="009D184A" w:rsidRPr="009D184A" w:rsidRDefault="009D184A" w:rsidP="009D184A">
      <w:pPr>
        <w:spacing w:after="0"/>
        <w:jc w:val="right"/>
        <w:rPr>
          <w:rFonts w:ascii="Times New Roman" w:hAnsi="Times New Roman" w:cs="Times New Roman"/>
          <w:color w:val="000000"/>
        </w:rPr>
      </w:pPr>
      <w:r w:rsidRPr="009D184A">
        <w:rPr>
          <w:rFonts w:ascii="Times New Roman" w:hAnsi="Times New Roman" w:cs="Times New Roman"/>
          <w:color w:val="000000"/>
        </w:rPr>
        <w:t>Алексеевского сельсовета</w:t>
      </w:r>
    </w:p>
    <w:p w:rsidR="009D184A" w:rsidRPr="009D184A" w:rsidRDefault="009D184A" w:rsidP="009D184A">
      <w:pPr>
        <w:spacing w:after="0"/>
        <w:jc w:val="right"/>
        <w:rPr>
          <w:rFonts w:ascii="Times New Roman" w:hAnsi="Times New Roman" w:cs="Times New Roman"/>
          <w:color w:val="000000"/>
        </w:rPr>
      </w:pPr>
      <w:r w:rsidRPr="009D184A">
        <w:rPr>
          <w:rFonts w:ascii="Times New Roman" w:hAnsi="Times New Roman" w:cs="Times New Roman"/>
          <w:color w:val="000000"/>
        </w:rPr>
        <w:t>Касторенского района</w:t>
      </w:r>
    </w:p>
    <w:p w:rsidR="009D184A" w:rsidRPr="009D184A" w:rsidRDefault="009D184A" w:rsidP="002D330C">
      <w:pPr>
        <w:spacing w:after="120"/>
        <w:jc w:val="right"/>
        <w:rPr>
          <w:rFonts w:ascii="Times New Roman" w:hAnsi="Times New Roman" w:cs="Times New Roman"/>
          <w:color w:val="000000"/>
        </w:rPr>
      </w:pPr>
      <w:r w:rsidRPr="009D184A">
        <w:rPr>
          <w:rFonts w:ascii="Times New Roman" w:hAnsi="Times New Roman" w:cs="Times New Roman"/>
          <w:color w:val="000000"/>
        </w:rPr>
        <w:t xml:space="preserve">Курской области                    </w:t>
      </w:r>
      <w:r w:rsidRPr="009D184A">
        <w:rPr>
          <w:rFonts w:ascii="Times New Roman" w:hAnsi="Times New Roman" w:cs="Times New Roman"/>
          <w:color w:val="000000"/>
        </w:rPr>
        <w:br/>
        <w:t xml:space="preserve">                                от 20.12.</w:t>
      </w:r>
      <w:smartTag w:uri="urn:schemas-microsoft-com:office:smarttags" w:element="metricconverter">
        <w:smartTagPr>
          <w:attr w:name="ProductID" w:val="2019 г"/>
        </w:smartTagPr>
        <w:r w:rsidRPr="009D184A">
          <w:rPr>
            <w:rFonts w:ascii="Times New Roman" w:hAnsi="Times New Roman" w:cs="Times New Roman"/>
            <w:color w:val="000000"/>
          </w:rPr>
          <w:t>2019 г</w:t>
        </w:r>
      </w:smartTag>
      <w:r w:rsidRPr="009D184A">
        <w:rPr>
          <w:rFonts w:ascii="Times New Roman" w:hAnsi="Times New Roman" w:cs="Times New Roman"/>
          <w:color w:val="000000"/>
        </w:rPr>
        <w:t>. N</w:t>
      </w:r>
      <w:r w:rsidR="001642ED">
        <w:rPr>
          <w:rFonts w:ascii="Times New Roman" w:hAnsi="Times New Roman" w:cs="Times New Roman"/>
          <w:color w:val="000000"/>
        </w:rPr>
        <w:t>87</w:t>
      </w:r>
    </w:p>
    <w:p w:rsidR="0070201C" w:rsidRDefault="0070201C" w:rsidP="0070201C">
      <w:pPr>
        <w:shd w:val="clear" w:color="auto" w:fill="FFFFFF"/>
        <w:spacing w:after="0"/>
        <w:jc w:val="center"/>
        <w:outlineLvl w:val="2"/>
        <w:rPr>
          <w:rFonts w:ascii="Times New Roman" w:hAnsi="Times New Roman" w:cs="Times New Roman"/>
          <w:bCs/>
          <w:color w:val="000000"/>
        </w:rPr>
      </w:pPr>
      <w:r w:rsidRPr="009D184A">
        <w:rPr>
          <w:rFonts w:ascii="Times New Roman" w:hAnsi="Times New Roman" w:cs="Times New Roman"/>
          <w:bCs/>
          <w:color w:val="000000"/>
        </w:rPr>
        <w:t>Правил</w:t>
      </w:r>
      <w:r>
        <w:rPr>
          <w:rFonts w:ascii="Times New Roman" w:hAnsi="Times New Roman" w:cs="Times New Roman"/>
          <w:bCs/>
          <w:color w:val="000000"/>
        </w:rPr>
        <w:t>а</w:t>
      </w:r>
    </w:p>
    <w:p w:rsidR="0070201C" w:rsidRDefault="0070201C" w:rsidP="0070201C">
      <w:pPr>
        <w:shd w:val="clear" w:color="auto" w:fill="FFFFFF"/>
        <w:spacing w:after="0"/>
        <w:jc w:val="center"/>
        <w:outlineLvl w:val="2"/>
        <w:rPr>
          <w:rFonts w:ascii="Times New Roman" w:hAnsi="Times New Roman" w:cs="Times New Roman"/>
          <w:bCs/>
          <w:color w:val="000000"/>
        </w:rPr>
      </w:pPr>
      <w:r w:rsidRPr="009D184A">
        <w:rPr>
          <w:rFonts w:ascii="Times New Roman" w:hAnsi="Times New Roman" w:cs="Times New Roman"/>
          <w:bCs/>
          <w:color w:val="000000"/>
        </w:rPr>
        <w:t xml:space="preserve"> формирования, утверждения и размещения в единой информационной системе </w:t>
      </w:r>
    </w:p>
    <w:p w:rsidR="0070201C" w:rsidRPr="00C14C83" w:rsidRDefault="0070201C" w:rsidP="0070201C">
      <w:pPr>
        <w:shd w:val="clear" w:color="auto" w:fill="FFFFFF"/>
        <w:spacing w:after="0"/>
        <w:jc w:val="center"/>
        <w:outlineLvl w:val="2"/>
        <w:rPr>
          <w:rFonts w:ascii="Times New Roman" w:hAnsi="Times New Roman" w:cs="Times New Roman"/>
          <w:bCs/>
          <w:color w:val="000000"/>
        </w:rPr>
      </w:pPr>
      <w:r w:rsidRPr="009D184A">
        <w:rPr>
          <w:rFonts w:ascii="Times New Roman" w:hAnsi="Times New Roman" w:cs="Times New Roman"/>
          <w:bCs/>
          <w:color w:val="000000"/>
        </w:rPr>
        <w:t>планов–графиков закупок</w:t>
      </w:r>
      <w:r>
        <w:rPr>
          <w:rFonts w:ascii="Times New Roman" w:hAnsi="Times New Roman" w:cs="Times New Roman"/>
          <w:bCs/>
          <w:color w:val="000000"/>
        </w:rPr>
        <w:t xml:space="preserve">, </w:t>
      </w:r>
      <w:r w:rsidRPr="00C14C83">
        <w:rPr>
          <w:rFonts w:ascii="Times New Roman" w:hAnsi="Times New Roman" w:cs="Times New Roman"/>
          <w:color w:val="000000"/>
        </w:rPr>
        <w:t>требований к их форме</w:t>
      </w:r>
    </w:p>
    <w:p w:rsidR="009D184A" w:rsidRPr="009D184A" w:rsidRDefault="009D184A" w:rsidP="009D184A">
      <w:pPr>
        <w:spacing w:line="270" w:lineRule="atLeast"/>
        <w:jc w:val="center"/>
        <w:outlineLvl w:val="2"/>
        <w:rPr>
          <w:rFonts w:ascii="Times New Roman" w:hAnsi="Times New Roman" w:cs="Times New Roman"/>
          <w:bCs/>
          <w:color w:val="000000"/>
        </w:rPr>
      </w:pP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 Настоящие Правила устанавливают порядок формирования, утверждения и размещения в единой информационной системе в сфере закупок планов-графиков закупок, требования к их форме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w:t>
      </w: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2. Формирование планов-графиков осуществляется:</w:t>
      </w:r>
      <w:r w:rsidR="002D330C">
        <w:rPr>
          <w:rFonts w:ascii="Times New Roman" w:hAnsi="Times New Roman" w:cs="Times New Roman"/>
          <w:color w:val="000000"/>
        </w:rPr>
        <w:t xml:space="preserve">    </w:t>
      </w:r>
    </w:p>
    <w:p w:rsidR="009D184A" w:rsidRPr="00C14C83" w:rsidRDefault="009D184A" w:rsidP="002D330C">
      <w:pPr>
        <w:spacing w:after="0" w:line="270" w:lineRule="atLeast"/>
        <w:jc w:val="both"/>
        <w:rPr>
          <w:rFonts w:ascii="Times New Roman" w:hAnsi="Times New Roman" w:cs="Times New Roman"/>
          <w:color w:val="000000"/>
        </w:rPr>
      </w:pPr>
      <w:r w:rsidRPr="002D330C">
        <w:rPr>
          <w:rFonts w:ascii="Times New Roman" w:hAnsi="Times New Roman" w:cs="Times New Roman"/>
          <w:color w:val="000000"/>
        </w:rPr>
        <w:tab/>
      </w:r>
      <w:r w:rsidRPr="00C14C83">
        <w:rPr>
          <w:rFonts w:ascii="Times New Roman" w:hAnsi="Times New Roman" w:cs="Times New Roman"/>
          <w:color w:val="000000"/>
        </w:rPr>
        <w:t>а) муниципальным заказчиком, действующим от имени муниципального образования «Алексеевский сельсовет» Касторенского района Курской области, – Администрацией Алексеевского сельсовета Касторенского района;</w:t>
      </w:r>
    </w:p>
    <w:p w:rsidR="009D184A" w:rsidRPr="00C14C83" w:rsidRDefault="009D184A" w:rsidP="002D330C">
      <w:pPr>
        <w:spacing w:after="0" w:line="270" w:lineRule="atLeast"/>
        <w:jc w:val="both"/>
        <w:rPr>
          <w:rFonts w:ascii="Times New Roman" w:hAnsi="Times New Roman" w:cs="Times New Roman"/>
          <w:color w:val="000000"/>
        </w:rPr>
      </w:pPr>
      <w:r w:rsidRPr="00C14C83">
        <w:rPr>
          <w:rFonts w:ascii="Times New Roman" w:hAnsi="Times New Roman" w:cs="Times New Roman"/>
          <w:color w:val="000000"/>
        </w:rPr>
        <w:tab/>
        <w:t>б) иными юридическими лицами в случае передачи такому учреждению  в соответствии с Бюджетным кодексом Российской Федерации полномочий муниципального заказчика</w:t>
      </w:r>
      <w:r w:rsidR="002D330C" w:rsidRPr="00C14C83">
        <w:rPr>
          <w:rFonts w:ascii="Times New Roman" w:hAnsi="Times New Roman" w:cs="Times New Roman"/>
          <w:color w:val="000000"/>
        </w:rPr>
        <w:t>.</w:t>
      </w: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3. План-график формируется в форме электронного документа (за исключением случая, предусмотренного пунктом 25 настоящих Правил) по форме согласно приложению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4. План-график формируется на срок, соответствующий сроку </w:t>
      </w:r>
      <w:proofErr w:type="gramStart"/>
      <w:r w:rsidRPr="009D184A">
        <w:rPr>
          <w:rFonts w:ascii="Times New Roman" w:hAnsi="Times New Roman" w:cs="Times New Roman"/>
          <w:color w:val="000000"/>
        </w:rPr>
        <w:t>действия решения Собрания депутатов Алексеевского  сельсовета</w:t>
      </w:r>
      <w:proofErr w:type="gramEnd"/>
      <w:r w:rsidRPr="009D184A">
        <w:rPr>
          <w:rFonts w:ascii="Times New Roman" w:hAnsi="Times New Roman" w:cs="Times New Roman"/>
          <w:color w:val="000000"/>
        </w:rPr>
        <w:t xml:space="preserve"> Касторенского района Курской области  о  бюджете Алексеевского  сельсовета на очередной финансовый год и плановый период.</w:t>
      </w: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6. План-график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плана-графика и дополнения к ним параметров второго года планового периода.</w:t>
      </w: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7. План-график включает информацию о закупках, </w:t>
      </w:r>
      <w:proofErr w:type="gramStart"/>
      <w:r w:rsidRPr="009D184A">
        <w:rPr>
          <w:rFonts w:ascii="Times New Roman" w:hAnsi="Times New Roman" w:cs="Times New Roman"/>
          <w:color w:val="000000"/>
        </w:rPr>
        <w:t>извещения</w:t>
      </w:r>
      <w:proofErr w:type="gramEnd"/>
      <w:r w:rsidRPr="009D184A">
        <w:rPr>
          <w:rFonts w:ascii="Times New Roman" w:hAnsi="Times New Roman" w:cs="Times New Roman"/>
          <w:color w:val="000000"/>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D184A" w:rsidRPr="009D184A" w:rsidRDefault="009D184A" w:rsidP="002D330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8. План-график  формируется:</w:t>
      </w:r>
    </w:p>
    <w:p w:rsidR="002D330C" w:rsidRPr="00C14C83" w:rsidRDefault="002D330C" w:rsidP="002D330C">
      <w:pPr>
        <w:pStyle w:val="ConsPlusNormal"/>
        <w:ind w:firstLine="540"/>
        <w:jc w:val="both"/>
        <w:rPr>
          <w:sz w:val="24"/>
          <w:szCs w:val="24"/>
        </w:rPr>
      </w:pPr>
      <w:r w:rsidRPr="00C14C83">
        <w:rPr>
          <w:sz w:val="24"/>
          <w:szCs w:val="24"/>
        </w:rPr>
        <w:t xml:space="preserve">заказчиками и лицами, указанными в </w:t>
      </w:r>
      <w:r w:rsidRPr="00C14C83">
        <w:rPr>
          <w:color w:val="0000FF"/>
          <w:sz w:val="24"/>
          <w:szCs w:val="24"/>
        </w:rPr>
        <w:t>пункте 2</w:t>
      </w:r>
      <w:r w:rsidRPr="00C14C83">
        <w:rPr>
          <w:sz w:val="24"/>
          <w:szCs w:val="24"/>
        </w:rPr>
        <w:t xml:space="preserve"> настоящих Правил, в процессе составления и рассмотрения проекта решения о бюджете Алексеевского сельсовета.</w:t>
      </w:r>
    </w:p>
    <w:p w:rsidR="009D184A" w:rsidRPr="009D184A" w:rsidRDefault="009D184A" w:rsidP="0070201C">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9. План - график заказчика, формируется на основании обоснований (расчетов) плановых сметных показателей, используемых при составлении бюджетной сметы заказчика и получателя бюджетных сре</w:t>
      </w:r>
      <w:proofErr w:type="gramStart"/>
      <w:r w:rsidRPr="009D184A">
        <w:rPr>
          <w:rFonts w:ascii="Times New Roman" w:hAnsi="Times New Roman" w:cs="Times New Roman"/>
          <w:color w:val="000000"/>
        </w:rPr>
        <w:t>дств в с</w:t>
      </w:r>
      <w:proofErr w:type="gramEnd"/>
      <w:r w:rsidRPr="009D184A">
        <w:rPr>
          <w:rFonts w:ascii="Times New Roman" w:hAnsi="Times New Roman" w:cs="Times New Roman"/>
          <w:color w:val="000000"/>
        </w:rPr>
        <w:t>оответствии с требованиями, установленными в соответствии с Бюджетным кодексом Российской Федерации.</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10. </w:t>
      </w:r>
      <w:proofErr w:type="gramStart"/>
      <w:r w:rsidRPr="009D184A">
        <w:rPr>
          <w:rFonts w:ascii="Times New Roman" w:hAnsi="Times New Roman" w:cs="Times New Roman"/>
          <w:color w:val="000000"/>
        </w:rPr>
        <w:t>План-график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11. План-график утверждается в течение 10 рабочих дней </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lastRenderedPageBreak/>
        <w:t xml:space="preserve">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12. </w:t>
      </w:r>
      <w:proofErr w:type="gramStart"/>
      <w:r w:rsidRPr="009D184A">
        <w:rPr>
          <w:rFonts w:ascii="Times New Roman" w:hAnsi="Times New Roman" w:cs="Times New Roman"/>
          <w:color w:val="000000"/>
        </w:rPr>
        <w:t>Формирование и утверждение плана-графика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13. В разделе 1 Приложения указывается следующая информация о заказчике:</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а) полное наименование;</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б) идентификационный номер налогоплательщика;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в) код причины постановки на учет в налоговом органе;</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w:t>
      </w:r>
      <w:proofErr w:type="spellStart"/>
      <w:r w:rsidRPr="009D184A">
        <w:rPr>
          <w:rFonts w:ascii="Times New Roman" w:hAnsi="Times New Roman" w:cs="Times New Roman"/>
          <w:color w:val="000000"/>
        </w:rPr>
        <w:t>д</w:t>
      </w:r>
      <w:proofErr w:type="spellEnd"/>
      <w:r w:rsidRPr="009D184A">
        <w:rPr>
          <w:rFonts w:ascii="Times New Roman" w:hAnsi="Times New Roman" w:cs="Times New Roman"/>
          <w:color w:val="000000"/>
        </w:rPr>
        <w:t>) форма собственности с указанием кода формы собственности по Общероссийскому классификатору форм собственности;</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w:t>
      </w:r>
      <w:proofErr w:type="gramStart"/>
      <w:r w:rsidRPr="009D184A">
        <w:rPr>
          <w:rFonts w:ascii="Times New Roman" w:hAnsi="Times New Roman" w:cs="Times New Roman"/>
          <w:color w:val="000000"/>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9D184A">
        <w:rPr>
          <w:rFonts w:ascii="Times New Roman" w:hAnsi="Times New Roman" w:cs="Times New Roman"/>
          <w:color w:val="000000"/>
        </w:rPr>
        <w:t xml:space="preserve"> такого учреждения, унитарного предприятия или юридического лица.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14. Информация, предусмотренная пунктом 13 настоящих Правил, формируется (за исключением случая, предусмотренного пунктом 25 настоящих Правил) автоматически в соответствии со сведениями реестра участников бюджетного процесса, а также юридических лиц, не являющихся участниками бюджетного процесса.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15. В разделе 2 Приложения:</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б) графы 3 и 4 - заполняются на основании Общероссийского классификатора продукции по видам экономической деятельности (ОКПД</w:t>
      </w:r>
      <w:proofErr w:type="gramStart"/>
      <w:r w:rsidRPr="009D184A">
        <w:rPr>
          <w:rFonts w:ascii="Times New Roman" w:hAnsi="Times New Roman" w:cs="Times New Roman"/>
          <w:color w:val="000000"/>
        </w:rPr>
        <w:t>2</w:t>
      </w:r>
      <w:proofErr w:type="gramEnd"/>
      <w:r w:rsidRPr="009D184A">
        <w:rPr>
          <w:rFonts w:ascii="Times New Roman" w:hAnsi="Times New Roman" w:cs="Times New Roman"/>
          <w:color w:val="000000"/>
        </w:rPr>
        <w:t>) ОК 034-2014 (КПЕС 2008) с детализацией не ниже группы товаров (работ, услуг). Допускается указание одного или нескольких кодов такого классификатора;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в) графа 5 - указывается наименование объекта и (или) наименования объектов закупок;</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w:t>
      </w:r>
      <w:proofErr w:type="gramStart"/>
      <w:r w:rsidRPr="009D184A">
        <w:rPr>
          <w:rFonts w:ascii="Times New Roman" w:hAnsi="Times New Roman" w:cs="Times New Roman"/>
          <w:color w:val="000000"/>
        </w:rPr>
        <w:t>г) графа 6 -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9D184A" w:rsidRPr="00081893"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w:t>
      </w:r>
      <w:proofErr w:type="spellStart"/>
      <w:r w:rsidRPr="009D184A">
        <w:rPr>
          <w:rFonts w:ascii="Times New Roman" w:hAnsi="Times New Roman" w:cs="Times New Roman"/>
          <w:color w:val="000000"/>
        </w:rPr>
        <w:t>д</w:t>
      </w:r>
      <w:proofErr w:type="spellEnd"/>
      <w:r w:rsidRPr="009D184A">
        <w:rPr>
          <w:rFonts w:ascii="Times New Roman" w:hAnsi="Times New Roman" w:cs="Times New Roman"/>
          <w:color w:val="000000"/>
        </w:rPr>
        <w:t>) графы 7 - 11 - объем финансового обеспечения (планируемые платежи) для осуществления закупок на соответствующий финансовый год;</w:t>
      </w:r>
    </w:p>
    <w:p w:rsidR="009D184A" w:rsidRPr="00081893" w:rsidRDefault="009D184A" w:rsidP="00081893">
      <w:pPr>
        <w:spacing w:after="0" w:line="270" w:lineRule="atLeast"/>
        <w:jc w:val="both"/>
        <w:rPr>
          <w:rFonts w:ascii="Times New Roman" w:hAnsi="Times New Roman" w:cs="Times New Roman"/>
          <w:szCs w:val="28"/>
        </w:rPr>
      </w:pPr>
      <w:r w:rsidRPr="009D184A">
        <w:rPr>
          <w:rFonts w:ascii="Times New Roman" w:hAnsi="Times New Roman" w:cs="Times New Roman"/>
          <w:color w:val="000000"/>
        </w:rPr>
        <w:t xml:space="preserve">        </w:t>
      </w:r>
      <w:proofErr w:type="gramStart"/>
      <w:r w:rsidRPr="009D184A">
        <w:rPr>
          <w:rFonts w:ascii="Times New Roman" w:hAnsi="Times New Roman" w:cs="Times New Roman"/>
          <w:szCs w:val="28"/>
        </w:rPr>
        <w:t xml:space="preserve">е) в </w:t>
      </w:r>
      <w:hyperlink r:id="rId6" w:history="1">
        <w:r w:rsidRPr="009D184A">
          <w:rPr>
            <w:rFonts w:ascii="Times New Roman" w:hAnsi="Times New Roman" w:cs="Times New Roman"/>
            <w:szCs w:val="28"/>
          </w:rPr>
          <w:t>графах 7</w:t>
        </w:r>
      </w:hyperlink>
      <w:r w:rsidRPr="009D184A">
        <w:rPr>
          <w:rFonts w:ascii="Times New Roman" w:hAnsi="Times New Roman" w:cs="Times New Roman"/>
          <w:szCs w:val="28"/>
        </w:rPr>
        <w:t xml:space="preserve"> - </w:t>
      </w:r>
      <w:hyperlink r:id="rId7" w:history="1">
        <w:r w:rsidRPr="009D184A">
          <w:rPr>
            <w:rFonts w:ascii="Times New Roman" w:hAnsi="Times New Roman" w:cs="Times New Roman"/>
            <w:szCs w:val="28"/>
          </w:rPr>
          <w:t>11</w:t>
        </w:r>
      </w:hyperlink>
      <w:r w:rsidRPr="009D184A">
        <w:rPr>
          <w:rFonts w:ascii="Times New Roman" w:hAnsi="Times New Roman" w:cs="Times New Roman"/>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w:t>
      </w:r>
      <w:r w:rsidRPr="009D184A">
        <w:rPr>
          <w:rFonts w:ascii="Times New Roman" w:hAnsi="Times New Roman" w:cs="Times New Roman"/>
          <w:szCs w:val="28"/>
        </w:rPr>
        <w:lastRenderedPageBreak/>
        <w:t>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9D184A">
        <w:rPr>
          <w:rFonts w:ascii="Times New Roman" w:hAnsi="Times New Roman" w:cs="Times New Roman"/>
          <w:szCs w:val="28"/>
        </w:rPr>
        <w:t xml:space="preserve"> каждому коду бюджетной классификации</w:t>
      </w:r>
      <w:r w:rsidR="00C14C83">
        <w:rPr>
          <w:rFonts w:ascii="Times New Roman" w:hAnsi="Times New Roman" w:cs="Times New Roman"/>
          <w:szCs w:val="28"/>
        </w:rPr>
        <w:t xml:space="preserve">, </w:t>
      </w:r>
      <w:r w:rsidR="00C14C83" w:rsidRPr="00C14C83">
        <w:rPr>
          <w:rFonts w:ascii="Times New Roman" w:hAnsi="Times New Roman" w:cs="Times New Roman"/>
          <w:b/>
          <w:szCs w:val="28"/>
        </w:rPr>
        <w:t>на объем финансового обеспечения</w:t>
      </w:r>
      <w:r w:rsidR="00081893" w:rsidRPr="00C14C83">
        <w:rPr>
          <w:rFonts w:ascii="Times New Roman" w:hAnsi="Times New Roman" w:cs="Times New Roman"/>
          <w:b/>
          <w:szCs w:val="28"/>
        </w:rPr>
        <w:t xml:space="preserve"> </w:t>
      </w:r>
      <w:r w:rsidR="00C14C83" w:rsidRPr="00C14C83">
        <w:rPr>
          <w:rFonts w:ascii="Times New Roman" w:hAnsi="Times New Roman" w:cs="Times New Roman"/>
          <w:b/>
          <w:szCs w:val="28"/>
        </w:rPr>
        <w:t xml:space="preserve">по каждому соглашению о предоставлении субсидии или на объем финансового обеспечения по каждому коду вида расходов. </w:t>
      </w:r>
      <w:r w:rsidRPr="009D184A">
        <w:rPr>
          <w:rFonts w:ascii="Times New Roman" w:hAnsi="Times New Roman" w:cs="Times New Roman"/>
          <w:szCs w:val="28"/>
        </w:rPr>
        <w:t xml:space="preserve">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8" w:history="1">
        <w:r w:rsidRPr="009D184A">
          <w:rPr>
            <w:rFonts w:ascii="Times New Roman" w:hAnsi="Times New Roman" w:cs="Times New Roman"/>
            <w:szCs w:val="28"/>
          </w:rPr>
          <w:t xml:space="preserve">пунктом </w:t>
        </w:r>
        <w:r w:rsidRPr="00C14C83">
          <w:rPr>
            <w:rFonts w:ascii="Times New Roman" w:hAnsi="Times New Roman" w:cs="Times New Roman"/>
            <w:szCs w:val="28"/>
          </w:rPr>
          <w:t>17</w:t>
        </w:r>
      </w:hyperlink>
      <w:r w:rsidRPr="009D184A">
        <w:rPr>
          <w:rFonts w:ascii="Times New Roman" w:hAnsi="Times New Roman" w:cs="Times New Roman"/>
          <w:szCs w:val="28"/>
        </w:rPr>
        <w:t xml:space="preserve"> </w:t>
      </w:r>
      <w:r w:rsidRPr="00C14C83">
        <w:rPr>
          <w:rFonts w:ascii="Times New Roman" w:hAnsi="Times New Roman" w:cs="Times New Roman"/>
          <w:szCs w:val="28"/>
        </w:rPr>
        <w:t>настоящих Правил;</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ж) графа 12 - указывается информация об обязательном общественном обсуждении закупки (путем указания "да" или "нет"). Графа может не заполняться в отношении закупок, </w:t>
      </w:r>
      <w:proofErr w:type="gramStart"/>
      <w:r w:rsidRPr="009D184A">
        <w:rPr>
          <w:rFonts w:ascii="Times New Roman" w:hAnsi="Times New Roman" w:cs="Times New Roman"/>
          <w:color w:val="000000"/>
        </w:rPr>
        <w:t>извещения</w:t>
      </w:r>
      <w:proofErr w:type="gramEnd"/>
      <w:r w:rsidRPr="009D184A">
        <w:rPr>
          <w:rFonts w:ascii="Times New Roman" w:hAnsi="Times New Roman" w:cs="Times New Roman"/>
          <w:color w:val="000000"/>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w:t>
      </w:r>
      <w:proofErr w:type="spellStart"/>
      <w:r w:rsidRPr="009D184A">
        <w:rPr>
          <w:rFonts w:ascii="Times New Roman" w:hAnsi="Times New Roman" w:cs="Times New Roman"/>
          <w:color w:val="000000"/>
        </w:rPr>
        <w:t>з</w:t>
      </w:r>
      <w:proofErr w:type="spellEnd"/>
      <w:r w:rsidRPr="009D184A">
        <w:rPr>
          <w:rFonts w:ascii="Times New Roman" w:hAnsi="Times New Roman" w:cs="Times New Roman"/>
          <w:color w:val="000000"/>
        </w:rPr>
        <w:t>) графа 13 - указывается информация об уполномоченном органе или уполномоченном учреждении,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и) графа 14 - указывается информация об организаторе совместного конкурса или аукциона в случае проведения совместного конкурса или аукциона.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16. Информация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указывается в плане-графике одной строкой в размере годового объема финансового обеспечения соответствующих закупок. При этом графы раздела 2 Приложения, за исключением граф 1, 2, 5, 7 - 11, 19 не заполняются. В качестве наименования объекта закупки указывается положение Федерального закона, являющееся основанием для осуществления закупок.</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17. В случае выделения лотов в соответствии с Федеральным законом, графы раздела 2 Приложения заполняются раздельно по каждому лоту.</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18. Информация о закупке работ по строительству, реконструкции, капитальному ремонту, сносу объекта капитального строительства включается в план-график в отдельную строку по каждому такому объекту.</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19. </w:t>
      </w:r>
      <w:proofErr w:type="gramStart"/>
      <w:r w:rsidRPr="009D184A">
        <w:rPr>
          <w:rFonts w:ascii="Times New Roman" w:hAnsi="Times New Roman" w:cs="Times New Roman"/>
          <w:color w:val="000000"/>
        </w:rPr>
        <w:t>Информация о закупке, предусматривающей заключение энергосервисного контракта, включается в план-график в отдельную строку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w:t>
      </w:r>
      <w:proofErr w:type="gramEnd"/>
      <w:r w:rsidRPr="009D184A">
        <w:rPr>
          <w:rFonts w:ascii="Times New Roman" w:hAnsi="Times New Roman" w:cs="Times New Roman"/>
          <w:color w:val="000000"/>
        </w:rPr>
        <w:t xml:space="preserve"> в целях выработки энергии.</w:t>
      </w:r>
    </w:p>
    <w:p w:rsidR="00C41F44"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20. </w:t>
      </w:r>
      <w:proofErr w:type="gramStart"/>
      <w:r w:rsidRPr="009D184A">
        <w:rPr>
          <w:rFonts w:ascii="Times New Roman" w:hAnsi="Times New Roman" w:cs="Times New Roman"/>
          <w:color w:val="000000"/>
        </w:rPr>
        <w:t xml:space="preserve">Заказчики, лица, указанные </w:t>
      </w:r>
      <w:r w:rsidRPr="00C14C83">
        <w:rPr>
          <w:rFonts w:ascii="Times New Roman" w:hAnsi="Times New Roman" w:cs="Times New Roman"/>
          <w:color w:val="000000"/>
        </w:rPr>
        <w:t xml:space="preserve">в </w:t>
      </w:r>
      <w:r w:rsidR="00081893" w:rsidRPr="00C14C83">
        <w:rPr>
          <w:rFonts w:ascii="Times New Roman" w:hAnsi="Times New Roman" w:cs="Times New Roman"/>
          <w:color w:val="000000"/>
        </w:rPr>
        <w:t>пункте</w:t>
      </w:r>
      <w:r w:rsidRPr="00C14C83">
        <w:rPr>
          <w:rFonts w:ascii="Times New Roman" w:hAnsi="Times New Roman" w:cs="Times New Roman"/>
          <w:color w:val="000000"/>
        </w:rPr>
        <w:t xml:space="preserve"> 2</w:t>
      </w:r>
      <w:r w:rsidRPr="009D184A">
        <w:rPr>
          <w:rFonts w:ascii="Times New Roman" w:hAnsi="Times New Roman" w:cs="Times New Roman"/>
          <w:color w:val="000000"/>
        </w:rPr>
        <w:t xml:space="preserve"> настоящих Правил, за исключением случая, предусмотренного пунктом 25 настоящих Правил, формируют, утверждают планы-графики в государственной интегрированной информационной системе управления общественными финансами "Электронный бюджет" (далее - система "Электронный бюджет"),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roofErr w:type="gramEnd"/>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21. </w:t>
      </w:r>
      <w:proofErr w:type="gramStart"/>
      <w:r w:rsidRPr="009D184A">
        <w:rPr>
          <w:rFonts w:ascii="Times New Roman" w:hAnsi="Times New Roman" w:cs="Times New Roman"/>
          <w:color w:val="000000"/>
        </w:rPr>
        <w:t>Размещение (за исключением случая, предусмотренного пунктом 25 настоящих Правил) плана-графика в единой информационной системе осуществляется незамедлительно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а также форматно-логической проверки информации, содержащейся в плане-графике, на соответствие настоящим Правилам.</w:t>
      </w:r>
      <w:proofErr w:type="gramEnd"/>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22. Планы-графики подлежат изменению при необходимости в следующих случаях:</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а) предусмотренных пунктами 1 - 4 части 8 статьи 16 Федерального закона;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lastRenderedPageBreak/>
        <w:t xml:space="preserve">        б) уточнения информации об объекте закупки, в том числе путем выделения отдельных строк при детализации информации, предусмотренной подпунктом "б" пункта </w:t>
      </w:r>
      <w:r w:rsidRPr="009D184A">
        <w:rPr>
          <w:rFonts w:ascii="Times New Roman" w:hAnsi="Times New Roman" w:cs="Times New Roman"/>
          <w:b/>
          <w:color w:val="000000"/>
        </w:rPr>
        <w:t>15</w:t>
      </w:r>
      <w:r w:rsidRPr="009D184A">
        <w:rPr>
          <w:rFonts w:ascii="Times New Roman" w:hAnsi="Times New Roman" w:cs="Times New Roman"/>
          <w:color w:val="000000"/>
        </w:rPr>
        <w:t xml:space="preserve"> настоящих Правил;</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в) исполнения предписания органов контроля, указанных в части 1 статьи 99 Федерального закона;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г) признание определения поставщика (подрядчика, исполнителя) </w:t>
      </w:r>
      <w:proofErr w:type="gramStart"/>
      <w:r w:rsidRPr="009D184A">
        <w:rPr>
          <w:rFonts w:ascii="Times New Roman" w:hAnsi="Times New Roman" w:cs="Times New Roman"/>
          <w:color w:val="000000"/>
        </w:rPr>
        <w:t>несостоявшимся</w:t>
      </w:r>
      <w:proofErr w:type="gramEnd"/>
      <w:r w:rsidRPr="009D184A">
        <w:rPr>
          <w:rFonts w:ascii="Times New Roman" w:hAnsi="Times New Roman" w:cs="Times New Roman"/>
          <w:color w:val="000000"/>
        </w:rPr>
        <w:t>;</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w:t>
      </w:r>
      <w:proofErr w:type="spellStart"/>
      <w:r w:rsidRPr="009D184A">
        <w:rPr>
          <w:rFonts w:ascii="Times New Roman" w:hAnsi="Times New Roman" w:cs="Times New Roman"/>
          <w:color w:val="000000"/>
        </w:rPr>
        <w:t>д</w:t>
      </w:r>
      <w:proofErr w:type="spellEnd"/>
      <w:r w:rsidRPr="009D184A">
        <w:rPr>
          <w:rFonts w:ascii="Times New Roman" w:hAnsi="Times New Roman" w:cs="Times New Roman"/>
          <w:color w:val="000000"/>
        </w:rPr>
        <w:t>) расторжение контракта;</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е) возникновения иных обстоятельств, предвидеть которые при утверждении плана-графика было невозможно.</w:t>
      </w:r>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23. </w:t>
      </w:r>
      <w:proofErr w:type="gramStart"/>
      <w:r w:rsidRPr="009D184A">
        <w:rPr>
          <w:rFonts w:ascii="Times New Roman" w:hAnsi="Times New Roman" w:cs="Times New Roman"/>
          <w:color w:val="000000"/>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9D184A" w:rsidRPr="009D184A" w:rsidRDefault="009D184A" w:rsidP="00081893">
      <w:pPr>
        <w:spacing w:after="0"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24. </w:t>
      </w:r>
      <w:proofErr w:type="gramStart"/>
      <w:r w:rsidRPr="009D184A">
        <w:rPr>
          <w:rFonts w:ascii="Times New Roman" w:hAnsi="Times New Roman" w:cs="Times New Roman"/>
          <w:color w:val="000000"/>
        </w:rPr>
        <w:t>При внесении изменений в план-график в единой информационной системе в соответствии с настоящими Правилами</w:t>
      </w:r>
      <w:proofErr w:type="gramEnd"/>
      <w:r w:rsidRPr="009D184A">
        <w:rPr>
          <w:rFonts w:ascii="Times New Roman" w:hAnsi="Times New Roman" w:cs="Times New Roman"/>
          <w:color w:val="000000"/>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 осуществляемого путем подписания усиленной квалифицированной электронной подписью лица, имеющего право действовать от имени заказчика. При этом сохраняются и остаются доступными для ознакомления предыдущие редакции с возможностью отображения внесенных в них изменений.</w:t>
      </w:r>
    </w:p>
    <w:p w:rsidR="009D184A" w:rsidRPr="009D184A" w:rsidRDefault="009D184A" w:rsidP="009D184A">
      <w:pPr>
        <w:spacing w:line="270" w:lineRule="atLeast"/>
        <w:jc w:val="both"/>
        <w:rPr>
          <w:rFonts w:ascii="Times New Roman" w:hAnsi="Times New Roman" w:cs="Times New Roman"/>
          <w:color w:val="000000"/>
        </w:rPr>
      </w:pPr>
      <w:r w:rsidRPr="009D184A">
        <w:rPr>
          <w:rFonts w:ascii="Times New Roman" w:hAnsi="Times New Roman" w:cs="Times New Roman"/>
          <w:color w:val="000000"/>
        </w:rPr>
        <w:t xml:space="preserve">        25. </w:t>
      </w:r>
      <w:proofErr w:type="gramStart"/>
      <w:r w:rsidRPr="009D184A">
        <w:rPr>
          <w:rFonts w:ascii="Times New Roman" w:hAnsi="Times New Roman" w:cs="Times New Roman"/>
          <w:color w:val="000000"/>
        </w:rPr>
        <w:t>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лица должностного лица, утвердившего</w:t>
      </w:r>
      <w:proofErr w:type="gramEnd"/>
      <w:r w:rsidRPr="009D184A">
        <w:rPr>
          <w:rFonts w:ascii="Times New Roman" w:hAnsi="Times New Roman" w:cs="Times New Roman"/>
          <w:color w:val="000000"/>
        </w:rPr>
        <w:t xml:space="preserve"> план-график закупок.</w:t>
      </w:r>
    </w:p>
    <w:p w:rsidR="00A103B6" w:rsidRPr="009D184A" w:rsidRDefault="00A103B6" w:rsidP="000F646B">
      <w:pPr>
        <w:jc w:val="right"/>
        <w:rPr>
          <w:rFonts w:ascii="Times New Roman" w:hAnsi="Times New Roman" w:cs="Times New Roman"/>
          <w:sz w:val="24"/>
          <w:szCs w:val="24"/>
        </w:rPr>
        <w:sectPr w:rsidR="00A103B6" w:rsidRPr="009D184A" w:rsidSect="009F1A73">
          <w:pgSz w:w="11906" w:h="16838"/>
          <w:pgMar w:top="1134" w:right="1247" w:bottom="1134" w:left="1531" w:header="709" w:footer="709" w:gutter="0"/>
          <w:cols w:space="708"/>
          <w:docGrid w:linePitch="360"/>
        </w:sectPr>
      </w:pPr>
    </w:p>
    <w:p w:rsidR="009D184A" w:rsidRPr="00081893" w:rsidRDefault="000F646B" w:rsidP="00081893">
      <w:pPr>
        <w:spacing w:after="0"/>
        <w:jc w:val="right"/>
        <w:rPr>
          <w:rFonts w:ascii="Times New Roman" w:hAnsi="Times New Roman" w:cs="Times New Roman"/>
          <w:sz w:val="24"/>
          <w:szCs w:val="24"/>
        </w:rPr>
      </w:pPr>
      <w:r w:rsidRPr="009D184A">
        <w:rPr>
          <w:rFonts w:ascii="Times New Roman" w:hAnsi="Times New Roman" w:cs="Times New Roman"/>
          <w:sz w:val="24"/>
          <w:szCs w:val="24"/>
        </w:rPr>
        <w:lastRenderedPageBreak/>
        <w:t>ПРИЛОЖЕНИЕ</w:t>
      </w:r>
      <w:r w:rsidR="009D184A" w:rsidRPr="009D184A">
        <w:rPr>
          <w:rFonts w:ascii="Times New Roman" w:hAnsi="Times New Roman" w:cs="Times New Roman"/>
          <w:color w:val="000000"/>
        </w:rPr>
        <w:br/>
        <w:t>к Правилам формирования, утверждения и размещения</w:t>
      </w:r>
      <w:r w:rsidR="009D184A" w:rsidRPr="009D184A">
        <w:rPr>
          <w:rFonts w:ascii="Times New Roman" w:hAnsi="Times New Roman" w:cs="Times New Roman"/>
          <w:color w:val="000000"/>
        </w:rPr>
        <w:br/>
        <w:t xml:space="preserve">в единой информационной системе </w:t>
      </w:r>
      <w:r w:rsidR="009D184A" w:rsidRPr="009D184A">
        <w:rPr>
          <w:rFonts w:ascii="Times New Roman" w:hAnsi="Times New Roman" w:cs="Times New Roman"/>
          <w:color w:val="000000"/>
        </w:rPr>
        <w:br/>
        <w:t>планов-графиков закупок, требований к их форме</w:t>
      </w:r>
    </w:p>
    <w:p w:rsidR="000F646B" w:rsidRDefault="009D184A" w:rsidP="009D184A">
      <w:pPr>
        <w:spacing w:after="0"/>
        <w:jc w:val="right"/>
        <w:rPr>
          <w:rFonts w:ascii="Times New Roman" w:hAnsi="Times New Roman" w:cs="Times New Roman"/>
          <w:sz w:val="24"/>
          <w:szCs w:val="24"/>
        </w:rPr>
      </w:pPr>
      <w:r w:rsidRPr="009D184A">
        <w:rPr>
          <w:rFonts w:ascii="Times New Roman" w:hAnsi="Times New Roman" w:cs="Times New Roman"/>
          <w:sz w:val="24"/>
          <w:szCs w:val="24"/>
        </w:rPr>
        <w:t xml:space="preserve"> </w:t>
      </w:r>
      <w:r w:rsidR="000F646B" w:rsidRPr="009D184A">
        <w:rPr>
          <w:rFonts w:ascii="Times New Roman" w:hAnsi="Times New Roman" w:cs="Times New Roman"/>
          <w:sz w:val="24"/>
          <w:szCs w:val="24"/>
        </w:rPr>
        <w:t>(форма)</w:t>
      </w:r>
    </w:p>
    <w:p w:rsidR="0070201C" w:rsidRDefault="0070201C" w:rsidP="009D184A">
      <w:pPr>
        <w:spacing w:after="0"/>
        <w:jc w:val="right"/>
        <w:rPr>
          <w:rFonts w:ascii="Times New Roman" w:hAnsi="Times New Roman" w:cs="Times New Roman"/>
          <w:sz w:val="24"/>
          <w:szCs w:val="24"/>
        </w:rPr>
      </w:pPr>
    </w:p>
    <w:p w:rsidR="0070201C" w:rsidRDefault="0070201C" w:rsidP="009D184A">
      <w:pPr>
        <w:spacing w:after="0"/>
        <w:jc w:val="right"/>
        <w:rPr>
          <w:rFonts w:ascii="Times New Roman" w:hAnsi="Times New Roman" w:cs="Times New Roman"/>
          <w:sz w:val="24"/>
          <w:szCs w:val="24"/>
        </w:rPr>
      </w:pPr>
    </w:p>
    <w:p w:rsidR="0070201C" w:rsidRDefault="0070201C" w:rsidP="009D184A">
      <w:pPr>
        <w:spacing w:after="0"/>
        <w:jc w:val="right"/>
        <w:rPr>
          <w:rFonts w:ascii="Times New Roman" w:hAnsi="Times New Roman" w:cs="Times New Roman"/>
          <w:sz w:val="24"/>
          <w:szCs w:val="24"/>
        </w:rPr>
      </w:pPr>
    </w:p>
    <w:p w:rsidR="0070201C" w:rsidRPr="009D184A" w:rsidRDefault="0070201C" w:rsidP="009D184A">
      <w:pPr>
        <w:spacing w:after="0"/>
        <w:jc w:val="right"/>
        <w:rPr>
          <w:rFonts w:ascii="Times New Roman" w:hAnsi="Times New Roman" w:cs="Times New Roman"/>
          <w:sz w:val="24"/>
          <w:szCs w:val="24"/>
        </w:rPr>
      </w:pPr>
    </w:p>
    <w:p w:rsidR="00654A1E" w:rsidRPr="009D184A" w:rsidRDefault="00654A1E" w:rsidP="00654A1E">
      <w:pPr>
        <w:spacing w:after="0"/>
        <w:ind w:firstLine="698"/>
        <w:jc w:val="center"/>
        <w:rPr>
          <w:rFonts w:ascii="Times New Roman" w:hAnsi="Times New Roman" w:cs="Times New Roman"/>
          <w:sz w:val="24"/>
          <w:szCs w:val="24"/>
        </w:rPr>
      </w:pPr>
      <w:r w:rsidRPr="009D184A">
        <w:rPr>
          <w:rFonts w:ascii="Times New Roman" w:hAnsi="Times New Roman" w:cs="Times New Roman"/>
          <w:sz w:val="24"/>
          <w:szCs w:val="24"/>
        </w:rPr>
        <w:t>ПЛАН-ГРАФИК</w:t>
      </w:r>
      <w:r w:rsidRPr="009D184A">
        <w:rPr>
          <w:rFonts w:ascii="Times New Roman" w:hAnsi="Times New Roman" w:cs="Times New Roman"/>
          <w:sz w:val="24"/>
          <w:szCs w:val="24"/>
        </w:rPr>
        <w:br/>
        <w:t>закупок товаров, работ, услуг на 20__ финансовый год и на плановый период 20__ и 20__ годов</w:t>
      </w:r>
    </w:p>
    <w:p w:rsidR="00654A1E" w:rsidRPr="009D184A" w:rsidRDefault="00654A1E" w:rsidP="00654A1E">
      <w:pPr>
        <w:spacing w:after="0"/>
        <w:ind w:firstLine="698"/>
        <w:jc w:val="center"/>
        <w:rPr>
          <w:rFonts w:ascii="Times New Roman" w:hAnsi="Times New Roman" w:cs="Times New Roman"/>
          <w:sz w:val="24"/>
          <w:szCs w:val="24"/>
        </w:rPr>
      </w:pPr>
      <w:r w:rsidRPr="009D184A">
        <w:rPr>
          <w:rFonts w:ascii="Times New Roman" w:hAnsi="Times New Roman" w:cs="Times New Roman"/>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9D184A">
        <w:rPr>
          <w:rFonts w:ascii="Times New Roman" w:hAnsi="Times New Roman" w:cs="Times New Roman"/>
          <w:sz w:val="24"/>
          <w:szCs w:val="24"/>
          <w:vertAlign w:val="superscript"/>
        </w:rPr>
        <w:t> 1</w:t>
      </w:r>
      <w:r w:rsidRPr="009D184A">
        <w:rPr>
          <w:rFonts w:ascii="Times New Roman" w:hAnsi="Times New Roman" w:cs="Times New Roman"/>
          <w:sz w:val="24"/>
          <w:szCs w:val="24"/>
        </w:rPr>
        <w:t>)</w:t>
      </w:r>
    </w:p>
    <w:p w:rsidR="00654A1E" w:rsidRPr="009D184A" w:rsidRDefault="00654A1E" w:rsidP="00654A1E">
      <w:pPr>
        <w:rPr>
          <w:rFonts w:ascii="Times New Roman" w:hAnsi="Times New Roman" w:cs="Times New Roman"/>
          <w:sz w:val="24"/>
          <w:szCs w:val="24"/>
        </w:rPr>
      </w:pPr>
    </w:p>
    <w:p w:rsidR="00654A1E" w:rsidRPr="009D184A" w:rsidRDefault="00654A1E" w:rsidP="00654A1E">
      <w:pPr>
        <w:rPr>
          <w:rFonts w:ascii="Times New Roman" w:hAnsi="Times New Roman" w:cs="Times New Roman"/>
          <w:sz w:val="24"/>
          <w:szCs w:val="24"/>
        </w:rPr>
      </w:pPr>
      <w:r w:rsidRPr="009D184A">
        <w:rPr>
          <w:rFonts w:ascii="Times New Roman" w:hAnsi="Times New Roman" w:cs="Times New Roman"/>
          <w:sz w:val="24"/>
          <w:szCs w:val="24"/>
        </w:rPr>
        <w:t>1. Информация о заказчике:</w:t>
      </w:r>
    </w:p>
    <w:p w:rsidR="00654A1E" w:rsidRPr="009D184A"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654A1E" w:rsidRPr="009D184A" w:rsidTr="00A83DF5">
        <w:tc>
          <w:tcPr>
            <w:tcW w:w="6939"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Коды</w:t>
            </w:r>
          </w:p>
        </w:tc>
      </w:tr>
      <w:tr w:rsidR="00654A1E" w:rsidRPr="009D184A" w:rsidTr="00A83DF5">
        <w:tc>
          <w:tcPr>
            <w:tcW w:w="6939" w:type="dxa"/>
            <w:vMerge w:val="restart"/>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полное наименование</w:t>
            </w:r>
          </w:p>
        </w:tc>
        <w:tc>
          <w:tcPr>
            <w:tcW w:w="4212"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vMerge/>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4212" w:type="dxa"/>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организационно-правовая форма</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ОКОПФ</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форма собственности</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ОКФС</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vMerge w:val="restart"/>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9D184A">
              <w:rPr>
                <w:rFonts w:ascii="Times New Roman" w:hAnsi="Times New Roman" w:cs="Times New Roman"/>
                <w:vertAlign w:val="superscript"/>
              </w:rPr>
              <w:t> 2</w:t>
            </w:r>
          </w:p>
        </w:tc>
        <w:tc>
          <w:tcPr>
            <w:tcW w:w="4212" w:type="dxa"/>
            <w:vMerge w:val="restart"/>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ИНН</w:t>
            </w:r>
          </w:p>
        </w:tc>
        <w:tc>
          <w:tcPr>
            <w:tcW w:w="1496" w:type="dxa"/>
            <w:tcBorders>
              <w:top w:val="single" w:sz="4" w:space="0" w:color="auto"/>
              <w:left w:val="single" w:sz="4" w:space="0" w:color="auto"/>
              <w:bottom w:val="single" w:sz="4" w:space="0" w:color="auto"/>
            </w:tcBorders>
            <w:vAlign w:val="center"/>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vMerge/>
            <w:tcBorders>
              <w:top w:val="nil"/>
              <w:left w:val="nil"/>
              <w:bottom w:val="nil"/>
              <w:right w:val="nil"/>
            </w:tcBorders>
          </w:tcPr>
          <w:p w:rsidR="00654A1E" w:rsidRPr="009D184A" w:rsidRDefault="00654A1E" w:rsidP="00A83DF5">
            <w:pPr>
              <w:pStyle w:val="a7"/>
              <w:rPr>
                <w:rFonts w:ascii="Times New Roman" w:hAnsi="Times New Roman" w:cs="Times New Roman"/>
              </w:rPr>
            </w:pPr>
          </w:p>
        </w:tc>
        <w:tc>
          <w:tcPr>
            <w:tcW w:w="4212" w:type="dxa"/>
            <w:vMerge/>
            <w:tcBorders>
              <w:top w:val="nil"/>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КПП</w:t>
            </w:r>
          </w:p>
        </w:tc>
        <w:tc>
          <w:tcPr>
            <w:tcW w:w="1496" w:type="dxa"/>
            <w:tcBorders>
              <w:top w:val="single" w:sz="4" w:space="0" w:color="auto"/>
              <w:left w:val="single" w:sz="4" w:space="0" w:color="auto"/>
              <w:bottom w:val="single" w:sz="4" w:space="0" w:color="auto"/>
            </w:tcBorders>
            <w:vAlign w:val="center"/>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место нахождения, телефон, адрес электронной почты</w:t>
            </w:r>
            <w:r w:rsidRPr="009D184A">
              <w:rPr>
                <w:rFonts w:ascii="Times New Roman" w:hAnsi="Times New Roman" w:cs="Times New Roman"/>
                <w:vertAlign w:val="superscript"/>
              </w:rPr>
              <w:t> 2</w:t>
            </w:r>
          </w:p>
        </w:tc>
        <w:tc>
          <w:tcPr>
            <w:tcW w:w="4212" w:type="dxa"/>
            <w:tcBorders>
              <w:top w:val="single" w:sz="4" w:space="0" w:color="auto"/>
              <w:left w:val="nil"/>
              <w:bottom w:val="single" w:sz="4" w:space="0" w:color="auto"/>
              <w:right w:val="nil"/>
            </w:tcBorders>
          </w:tcPr>
          <w:p w:rsidR="00654A1E" w:rsidRPr="009D184A" w:rsidRDefault="00654A1E" w:rsidP="00A83DF5">
            <w:pPr>
              <w:pStyle w:val="a7"/>
              <w:rPr>
                <w:rFonts w:ascii="Times New Roman" w:hAnsi="Times New Roman" w:cs="Times New Roman"/>
              </w:rPr>
            </w:pP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ОКТМО</w:t>
            </w:r>
          </w:p>
        </w:tc>
        <w:tc>
          <w:tcPr>
            <w:tcW w:w="1496" w:type="dxa"/>
            <w:tcBorders>
              <w:top w:val="single" w:sz="4" w:space="0" w:color="auto"/>
              <w:left w:val="single" w:sz="4" w:space="0" w:color="auto"/>
              <w:bottom w:val="single" w:sz="4" w:space="0" w:color="auto"/>
            </w:tcBorders>
            <w:vAlign w:val="bottom"/>
          </w:tcPr>
          <w:p w:rsidR="00654A1E" w:rsidRPr="009D184A" w:rsidRDefault="00654A1E" w:rsidP="00A83DF5">
            <w:pPr>
              <w:pStyle w:val="a7"/>
              <w:rPr>
                <w:rFonts w:ascii="Times New Roman" w:hAnsi="Times New Roman" w:cs="Times New Roman"/>
              </w:rPr>
            </w:pPr>
          </w:p>
        </w:tc>
      </w:tr>
      <w:tr w:rsidR="00654A1E" w:rsidRPr="009D184A" w:rsidTr="00A83DF5">
        <w:tc>
          <w:tcPr>
            <w:tcW w:w="6939" w:type="dxa"/>
            <w:tcBorders>
              <w:top w:val="nil"/>
              <w:left w:val="nil"/>
              <w:bottom w:val="nil"/>
              <w:right w:val="nil"/>
            </w:tcBorders>
          </w:tcPr>
          <w:p w:rsidR="00654A1E" w:rsidRPr="009D184A" w:rsidRDefault="00654A1E" w:rsidP="00A83DF5">
            <w:pPr>
              <w:pStyle w:val="a8"/>
              <w:rPr>
                <w:rFonts w:ascii="Times New Roman" w:hAnsi="Times New Roman" w:cs="Times New Roman"/>
              </w:rPr>
            </w:pPr>
            <w:r w:rsidRPr="009D184A">
              <w:rPr>
                <w:rFonts w:ascii="Times New Roman" w:hAnsi="Times New Roman" w:cs="Times New Roman"/>
              </w:rPr>
              <w:t>единица измерения</w:t>
            </w:r>
          </w:p>
        </w:tc>
        <w:tc>
          <w:tcPr>
            <w:tcW w:w="4212" w:type="dxa"/>
            <w:tcBorders>
              <w:top w:val="nil"/>
              <w:left w:val="nil"/>
              <w:bottom w:val="single" w:sz="4" w:space="0" w:color="auto"/>
              <w:right w:val="nil"/>
            </w:tcBorders>
          </w:tcPr>
          <w:p w:rsidR="00654A1E" w:rsidRPr="009D184A" w:rsidRDefault="00654A1E" w:rsidP="00A83DF5">
            <w:pPr>
              <w:pStyle w:val="a7"/>
              <w:rPr>
                <w:rFonts w:ascii="Times New Roman" w:hAnsi="Times New Roman" w:cs="Times New Roman"/>
              </w:rPr>
            </w:pPr>
            <w:r w:rsidRPr="009D184A">
              <w:rPr>
                <w:rFonts w:ascii="Times New Roman" w:hAnsi="Times New Roman" w:cs="Times New Roman"/>
              </w:rPr>
              <w:t>рубль</w:t>
            </w:r>
          </w:p>
        </w:tc>
        <w:tc>
          <w:tcPr>
            <w:tcW w:w="2311" w:type="dxa"/>
            <w:tcBorders>
              <w:top w:val="nil"/>
              <w:left w:val="nil"/>
              <w:bottom w:val="nil"/>
              <w:right w:val="nil"/>
            </w:tcBorders>
          </w:tcPr>
          <w:p w:rsidR="00654A1E" w:rsidRPr="009D184A" w:rsidRDefault="00654A1E" w:rsidP="00A83DF5">
            <w:pPr>
              <w:pStyle w:val="a7"/>
              <w:jc w:val="right"/>
              <w:rPr>
                <w:rFonts w:ascii="Times New Roman" w:hAnsi="Times New Roman" w:cs="Times New Roman"/>
              </w:rPr>
            </w:pPr>
            <w:r w:rsidRPr="009D184A">
              <w:rPr>
                <w:rFonts w:ascii="Times New Roman" w:hAnsi="Times New Roman" w:cs="Times New Roman"/>
              </w:rPr>
              <w:t>по ОКЕИ</w:t>
            </w:r>
          </w:p>
        </w:tc>
        <w:tc>
          <w:tcPr>
            <w:tcW w:w="1496"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383</w:t>
            </w:r>
          </w:p>
        </w:tc>
      </w:tr>
    </w:tbl>
    <w:p w:rsidR="00654A1E" w:rsidRDefault="00654A1E" w:rsidP="00654A1E">
      <w:pPr>
        <w:rPr>
          <w:rFonts w:ascii="Times New Roman" w:hAnsi="Times New Roman" w:cs="Times New Roman"/>
          <w:sz w:val="24"/>
          <w:szCs w:val="24"/>
        </w:rPr>
      </w:pPr>
    </w:p>
    <w:p w:rsidR="0070201C" w:rsidRDefault="0070201C" w:rsidP="00654A1E">
      <w:pPr>
        <w:rPr>
          <w:rFonts w:ascii="Times New Roman" w:hAnsi="Times New Roman" w:cs="Times New Roman"/>
          <w:sz w:val="24"/>
          <w:szCs w:val="24"/>
        </w:rPr>
      </w:pPr>
    </w:p>
    <w:p w:rsidR="0070201C" w:rsidRDefault="0070201C" w:rsidP="00654A1E">
      <w:pPr>
        <w:rPr>
          <w:rFonts w:ascii="Times New Roman" w:hAnsi="Times New Roman" w:cs="Times New Roman"/>
          <w:sz w:val="24"/>
          <w:szCs w:val="24"/>
        </w:rPr>
      </w:pPr>
    </w:p>
    <w:p w:rsidR="0070201C" w:rsidRPr="009D184A" w:rsidRDefault="0070201C" w:rsidP="00654A1E">
      <w:pPr>
        <w:rPr>
          <w:rFonts w:ascii="Times New Roman" w:hAnsi="Times New Roman" w:cs="Times New Roman"/>
          <w:sz w:val="24"/>
          <w:szCs w:val="24"/>
        </w:rPr>
      </w:pPr>
    </w:p>
    <w:p w:rsidR="00654A1E" w:rsidRPr="009D184A" w:rsidRDefault="00654A1E" w:rsidP="00654A1E">
      <w:pPr>
        <w:rPr>
          <w:rFonts w:ascii="Times New Roman" w:hAnsi="Times New Roman" w:cs="Times New Roman"/>
          <w:sz w:val="24"/>
          <w:szCs w:val="24"/>
        </w:rPr>
      </w:pPr>
      <w:r w:rsidRPr="009D184A">
        <w:rPr>
          <w:rFonts w:ascii="Times New Roman" w:hAnsi="Times New Roman" w:cs="Times New Roman"/>
          <w:sz w:val="24"/>
          <w:szCs w:val="24"/>
        </w:rPr>
        <w:lastRenderedPageBreak/>
        <w:t>2. Информация о закупках товаров, работ, услуг на 20__ финансовый год и на плановый период 20__ и 20__ годов</w:t>
      </w:r>
    </w:p>
    <w:p w:rsidR="00654A1E" w:rsidRPr="009D184A" w:rsidRDefault="00654A1E" w:rsidP="00654A1E">
      <w:pP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654A1E" w:rsidRPr="009D184A" w:rsidTr="00A83DF5">
        <w:tc>
          <w:tcPr>
            <w:tcW w:w="713" w:type="dxa"/>
            <w:vMerge w:val="restart"/>
            <w:tcBorders>
              <w:top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N</w:t>
            </w:r>
          </w:p>
          <w:p w:rsidR="00654A1E" w:rsidRPr="009D184A" w:rsidRDefault="00654A1E" w:rsidP="00A83DF5">
            <w:pPr>
              <w:pStyle w:val="a7"/>
              <w:jc w:val="center"/>
              <w:rPr>
                <w:rFonts w:ascii="Times New Roman" w:hAnsi="Times New Roman" w:cs="Times New Roman"/>
              </w:rPr>
            </w:pPr>
            <w:proofErr w:type="gramStart"/>
            <w:r w:rsidRPr="009D184A">
              <w:rPr>
                <w:rFonts w:ascii="Times New Roman" w:hAnsi="Times New Roman" w:cs="Times New Roman"/>
              </w:rPr>
              <w:t>п</w:t>
            </w:r>
            <w:proofErr w:type="gramEnd"/>
            <w:r w:rsidRPr="009D184A">
              <w:rPr>
                <w:rFonts w:ascii="Times New Roman" w:hAnsi="Times New Roman" w:cs="Times New Roman"/>
              </w:rPr>
              <w:t>/п</w:t>
            </w:r>
          </w:p>
        </w:tc>
        <w:tc>
          <w:tcPr>
            <w:tcW w:w="1532"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 организатора проведения совместного конкурса или аукциона</w:t>
            </w:r>
          </w:p>
        </w:tc>
      </w:tr>
      <w:tr w:rsidR="00654A1E" w:rsidRPr="009D184A" w:rsidTr="00A83DF5">
        <w:tc>
          <w:tcPr>
            <w:tcW w:w="713" w:type="dxa"/>
            <w:vMerge/>
            <w:tcBorders>
              <w:top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971" w:type="dxa"/>
            <w:gridSpan w:val="2"/>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Товар, работа, услуга по Общероссийскому классификатору продукции по видам экономической деятельности ОК 034-2014 (КПЕС 2008) (ОКПД</w:t>
            </w:r>
            <w:proofErr w:type="gramStart"/>
            <w:r w:rsidRPr="009D184A">
              <w:rPr>
                <w:rFonts w:ascii="Times New Roman" w:hAnsi="Times New Roman" w:cs="Times New Roman"/>
              </w:rPr>
              <w:t>2</w:t>
            </w:r>
            <w:proofErr w:type="gramEnd"/>
            <w:r w:rsidRPr="009D184A">
              <w:rPr>
                <w:rFonts w:ascii="Times New Roman" w:hAnsi="Times New Roman" w:cs="Times New Roman"/>
              </w:rPr>
              <w:t>)</w:t>
            </w:r>
          </w:p>
        </w:tc>
        <w:tc>
          <w:tcPr>
            <w:tcW w:w="1002"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578"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всего</w:t>
            </w:r>
          </w:p>
        </w:tc>
        <w:tc>
          <w:tcPr>
            <w:tcW w:w="974"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713" w:type="dxa"/>
            <w:vMerge/>
            <w:tcBorders>
              <w:top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532"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Код</w:t>
            </w:r>
          </w:p>
        </w:tc>
        <w:tc>
          <w:tcPr>
            <w:tcW w:w="126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Наименование</w:t>
            </w:r>
          </w:p>
        </w:tc>
        <w:tc>
          <w:tcPr>
            <w:tcW w:w="1002"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2037"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578"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974"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первый год</w:t>
            </w: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на второй год</w:t>
            </w:r>
          </w:p>
        </w:tc>
        <w:tc>
          <w:tcPr>
            <w:tcW w:w="733"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455"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344" w:type="dxa"/>
            <w:vMerge/>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70" w:type="dxa"/>
            <w:vMerge/>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713" w:type="dxa"/>
            <w:tcBorders>
              <w:top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w:t>
            </w:r>
          </w:p>
        </w:tc>
        <w:tc>
          <w:tcPr>
            <w:tcW w:w="153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2</w:t>
            </w:r>
          </w:p>
        </w:tc>
        <w:tc>
          <w:tcPr>
            <w:tcW w:w="709"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3</w:t>
            </w:r>
          </w:p>
        </w:tc>
        <w:tc>
          <w:tcPr>
            <w:tcW w:w="126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4</w:t>
            </w:r>
          </w:p>
        </w:tc>
        <w:tc>
          <w:tcPr>
            <w:tcW w:w="1002"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5</w:t>
            </w:r>
          </w:p>
        </w:tc>
        <w:tc>
          <w:tcPr>
            <w:tcW w:w="2037"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6</w:t>
            </w:r>
          </w:p>
        </w:tc>
        <w:tc>
          <w:tcPr>
            <w:tcW w:w="578"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7</w:t>
            </w:r>
          </w:p>
        </w:tc>
        <w:tc>
          <w:tcPr>
            <w:tcW w:w="97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8</w:t>
            </w: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9</w:t>
            </w: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10</w:t>
            </w:r>
          </w:p>
        </w:tc>
        <w:tc>
          <w:tcPr>
            <w:tcW w:w="733"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11</w:t>
            </w:r>
          </w:p>
        </w:tc>
        <w:tc>
          <w:tcPr>
            <w:tcW w:w="145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12</w:t>
            </w:r>
          </w:p>
        </w:tc>
        <w:tc>
          <w:tcPr>
            <w:tcW w:w="134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13</w:t>
            </w:r>
          </w:p>
        </w:tc>
        <w:tc>
          <w:tcPr>
            <w:tcW w:w="1270"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14</w:t>
            </w:r>
          </w:p>
        </w:tc>
      </w:tr>
      <w:tr w:rsidR="00654A1E" w:rsidRPr="009D184A" w:rsidTr="00A83DF5">
        <w:tc>
          <w:tcPr>
            <w:tcW w:w="713" w:type="dxa"/>
            <w:tcBorders>
              <w:top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532"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09"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62"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002"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2037"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578"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34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270" w:type="dxa"/>
            <w:tcBorders>
              <w:top w:val="single" w:sz="4" w:space="0" w:color="auto"/>
              <w:left w:val="single" w:sz="4" w:space="0" w:color="auto"/>
              <w:bottom w:val="single" w:sz="4" w:space="0" w:color="auto"/>
            </w:tcBorders>
          </w:tcPr>
          <w:p w:rsidR="00654A1E" w:rsidRPr="009D184A" w:rsidRDefault="00654A1E" w:rsidP="00A83DF5">
            <w:pPr>
              <w:pStyle w:val="a7"/>
              <w:rPr>
                <w:rFonts w:ascii="Times New Roman" w:hAnsi="Times New Roman" w:cs="Times New Roman"/>
              </w:rPr>
            </w:pPr>
          </w:p>
        </w:tc>
      </w:tr>
      <w:tr w:rsidR="00654A1E" w:rsidRPr="009D184A" w:rsidTr="00A83DF5">
        <w:tc>
          <w:tcPr>
            <w:tcW w:w="7255" w:type="dxa"/>
            <w:gridSpan w:val="6"/>
            <w:tcBorders>
              <w:top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Всего для осуществления закупок,</w:t>
            </w:r>
          </w:p>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в том числе по коду бюджетной классификации ___ /</w:t>
            </w:r>
          </w:p>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97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4"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815"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733" w:type="dxa"/>
            <w:tcBorders>
              <w:top w:val="single" w:sz="4" w:space="0" w:color="auto"/>
              <w:left w:val="single" w:sz="4" w:space="0" w:color="auto"/>
              <w:bottom w:val="single" w:sz="4" w:space="0" w:color="auto"/>
              <w:right w:val="nil"/>
            </w:tcBorders>
          </w:tcPr>
          <w:p w:rsidR="00654A1E" w:rsidRPr="009D184A" w:rsidRDefault="00654A1E" w:rsidP="00A83DF5">
            <w:pPr>
              <w:pStyle w:val="a7"/>
              <w:rPr>
                <w:rFonts w:ascii="Times New Roman" w:hAnsi="Times New Roman" w:cs="Times New Roman"/>
              </w:rPr>
            </w:pPr>
          </w:p>
        </w:tc>
        <w:tc>
          <w:tcPr>
            <w:tcW w:w="1455"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w:t>
            </w:r>
          </w:p>
        </w:tc>
        <w:tc>
          <w:tcPr>
            <w:tcW w:w="1344" w:type="dxa"/>
            <w:tcBorders>
              <w:top w:val="single" w:sz="4" w:space="0" w:color="auto"/>
              <w:left w:val="single" w:sz="4" w:space="0" w:color="auto"/>
              <w:bottom w:val="single" w:sz="4" w:space="0" w:color="auto"/>
              <w:right w:val="nil"/>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w:t>
            </w:r>
          </w:p>
        </w:tc>
        <w:tc>
          <w:tcPr>
            <w:tcW w:w="1270" w:type="dxa"/>
            <w:tcBorders>
              <w:top w:val="single" w:sz="4" w:space="0" w:color="auto"/>
              <w:left w:val="single" w:sz="4" w:space="0" w:color="auto"/>
              <w:bottom w:val="single" w:sz="4" w:space="0" w:color="auto"/>
            </w:tcBorders>
          </w:tcPr>
          <w:p w:rsidR="00654A1E" w:rsidRPr="009D184A" w:rsidRDefault="00654A1E" w:rsidP="00A83DF5">
            <w:pPr>
              <w:pStyle w:val="a7"/>
              <w:jc w:val="center"/>
              <w:rPr>
                <w:rFonts w:ascii="Times New Roman" w:hAnsi="Times New Roman" w:cs="Times New Roman"/>
              </w:rPr>
            </w:pPr>
            <w:r w:rsidRPr="009D184A">
              <w:rPr>
                <w:rFonts w:ascii="Times New Roman" w:hAnsi="Times New Roman" w:cs="Times New Roman"/>
              </w:rPr>
              <w:t>-</w:t>
            </w:r>
          </w:p>
        </w:tc>
      </w:tr>
    </w:tbl>
    <w:p w:rsidR="00654A1E" w:rsidRPr="009D184A" w:rsidRDefault="00654A1E" w:rsidP="00654A1E">
      <w:pPr>
        <w:rPr>
          <w:rFonts w:ascii="Times New Roman" w:hAnsi="Times New Roman" w:cs="Times New Roman"/>
          <w:sz w:val="24"/>
          <w:szCs w:val="24"/>
        </w:rPr>
      </w:pPr>
    </w:p>
    <w:p w:rsidR="00654A1E" w:rsidRPr="009D184A" w:rsidRDefault="00654A1E" w:rsidP="00654A1E">
      <w:pPr>
        <w:pStyle w:val="ac"/>
        <w:rPr>
          <w:rFonts w:ascii="Times New Roman" w:hAnsi="Times New Roman" w:cs="Times New Roman"/>
        </w:rPr>
      </w:pPr>
      <w:r w:rsidRPr="009D184A">
        <w:rPr>
          <w:rFonts w:ascii="Times New Roman" w:hAnsi="Times New Roman" w:cs="Times New Roman"/>
        </w:rPr>
        <w:t>──────────────────────────────</w:t>
      </w:r>
    </w:p>
    <w:p w:rsidR="00654A1E" w:rsidRPr="006C177C" w:rsidRDefault="00654A1E" w:rsidP="00654A1E">
      <w:pPr>
        <w:pStyle w:val="ad"/>
        <w:rPr>
          <w:rFonts w:ascii="Times New Roman" w:hAnsi="Times New Roman" w:cs="Times New Roman"/>
          <w:sz w:val="24"/>
          <w:szCs w:val="24"/>
        </w:rPr>
      </w:pPr>
      <w:r w:rsidRPr="006C177C">
        <w:rPr>
          <w:rFonts w:ascii="Times New Roman" w:hAnsi="Times New Roman" w:cs="Times New Roman"/>
          <w:sz w:val="24"/>
          <w:szCs w:val="24"/>
          <w:vertAlign w:val="superscript"/>
        </w:rPr>
        <w:t>1</w:t>
      </w:r>
      <w:proofErr w:type="gramStart"/>
      <w:r w:rsidRPr="006C177C">
        <w:rPr>
          <w:rFonts w:ascii="Times New Roman" w:hAnsi="Times New Roman" w:cs="Times New Roman"/>
          <w:sz w:val="24"/>
          <w:szCs w:val="24"/>
        </w:rPr>
        <w:t xml:space="preserve"> У</w:t>
      </w:r>
      <w:proofErr w:type="gramEnd"/>
      <w:r w:rsidRPr="006C177C">
        <w:rPr>
          <w:rFonts w:ascii="Times New Roman" w:hAnsi="Times New Roman" w:cs="Times New Roman"/>
          <w:sz w:val="24"/>
          <w:szCs w:val="24"/>
        </w:rPr>
        <w:t xml:space="preserve">казывается в случае, предусмотренном пунктом 25 </w:t>
      </w:r>
      <w:r w:rsidR="0070201C" w:rsidRPr="006C177C">
        <w:rPr>
          <w:rFonts w:ascii="Times New Roman" w:hAnsi="Times New Roman" w:cs="Times New Roman"/>
          <w:color w:val="000000"/>
          <w:sz w:val="24"/>
          <w:szCs w:val="24"/>
        </w:rPr>
        <w:t>Правил формирования, утверждения и размещения</w:t>
      </w:r>
      <w:r w:rsidR="0070201C" w:rsidRPr="006C177C">
        <w:rPr>
          <w:rFonts w:ascii="Times New Roman" w:hAnsi="Times New Roman" w:cs="Times New Roman"/>
          <w:color w:val="000000"/>
          <w:sz w:val="24"/>
          <w:szCs w:val="24"/>
        </w:rPr>
        <w:br/>
        <w:t>в единой информационной системе планов-графиков закупок, требований к их форме (далее – Правила).</w:t>
      </w:r>
    </w:p>
    <w:p w:rsidR="00654A1E" w:rsidRPr="006C177C" w:rsidRDefault="00654A1E" w:rsidP="006032B6">
      <w:pPr>
        <w:pStyle w:val="ad"/>
        <w:rPr>
          <w:rFonts w:ascii="Times New Roman" w:hAnsi="Times New Roman" w:cs="Times New Roman"/>
          <w:sz w:val="24"/>
          <w:szCs w:val="24"/>
        </w:rPr>
      </w:pPr>
      <w:r w:rsidRPr="006C177C">
        <w:rPr>
          <w:rFonts w:ascii="Times New Roman" w:hAnsi="Times New Roman" w:cs="Times New Roman"/>
          <w:sz w:val="24"/>
          <w:szCs w:val="24"/>
          <w:vertAlign w:val="superscript"/>
        </w:rPr>
        <w:t>2</w:t>
      </w:r>
      <w:r w:rsidRPr="006C177C">
        <w:rPr>
          <w:rFonts w:ascii="Times New Roman" w:hAnsi="Times New Roman" w:cs="Times New Roman"/>
          <w:sz w:val="24"/>
          <w:szCs w:val="24"/>
        </w:rPr>
        <w:t xml:space="preserve"> </w:t>
      </w:r>
      <w:r w:rsidR="006C177C">
        <w:rPr>
          <w:rFonts w:ascii="Times New Roman" w:hAnsi="Times New Roman" w:cs="Times New Roman"/>
          <w:sz w:val="24"/>
          <w:szCs w:val="24"/>
        </w:rPr>
        <w:t xml:space="preserve"> </w:t>
      </w:r>
      <w:r w:rsidRPr="006C177C">
        <w:rPr>
          <w:rFonts w:ascii="Times New Roman" w:hAnsi="Times New Roman" w:cs="Times New Roman"/>
          <w:sz w:val="24"/>
          <w:szCs w:val="24"/>
        </w:rPr>
        <w:t>Указывается в соответ</w:t>
      </w:r>
      <w:r w:rsidR="0070201C" w:rsidRPr="006C177C">
        <w:rPr>
          <w:rFonts w:ascii="Times New Roman" w:hAnsi="Times New Roman" w:cs="Times New Roman"/>
          <w:sz w:val="24"/>
          <w:szCs w:val="24"/>
        </w:rPr>
        <w:t>ствии с подпунктом "ж" пункта 13</w:t>
      </w:r>
      <w:r w:rsidRPr="006C177C">
        <w:rPr>
          <w:rFonts w:ascii="Times New Roman" w:hAnsi="Times New Roman" w:cs="Times New Roman"/>
          <w:sz w:val="24"/>
          <w:szCs w:val="24"/>
        </w:rPr>
        <w:t xml:space="preserve"> П</w:t>
      </w:r>
      <w:r w:rsidR="0070201C" w:rsidRPr="006C177C">
        <w:rPr>
          <w:rFonts w:ascii="Times New Roman" w:hAnsi="Times New Roman" w:cs="Times New Roman"/>
          <w:sz w:val="24"/>
          <w:szCs w:val="24"/>
        </w:rPr>
        <w:t>равил</w:t>
      </w:r>
      <w:r w:rsidRPr="006C177C">
        <w:rPr>
          <w:rFonts w:ascii="Times New Roman" w:hAnsi="Times New Roman" w:cs="Times New Roman"/>
          <w:sz w:val="24"/>
          <w:szCs w:val="24"/>
        </w:rPr>
        <w:t>.</w:t>
      </w:r>
    </w:p>
    <w:p w:rsidR="00654A1E" w:rsidRPr="009D184A" w:rsidRDefault="00654A1E" w:rsidP="000653E0">
      <w:pPr>
        <w:spacing w:after="0"/>
        <w:jc w:val="right"/>
        <w:rPr>
          <w:rFonts w:ascii="Times New Roman" w:hAnsi="Times New Roman" w:cs="Times New Roman"/>
          <w:sz w:val="24"/>
          <w:szCs w:val="24"/>
        </w:rPr>
      </w:pPr>
    </w:p>
    <w:p w:rsidR="00876B5B" w:rsidRPr="009F1A73" w:rsidRDefault="00876B5B" w:rsidP="00654A1E">
      <w:pPr>
        <w:rPr>
          <w:rFonts w:ascii="Arial" w:hAnsi="Arial" w:cs="Arial"/>
          <w:sz w:val="24"/>
          <w:szCs w:val="24"/>
        </w:rPr>
      </w:pPr>
    </w:p>
    <w:sectPr w:rsidR="00876B5B" w:rsidRPr="009F1A73"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5594"/>
    <w:rsid w:val="000002A0"/>
    <w:rsid w:val="00032699"/>
    <w:rsid w:val="00033161"/>
    <w:rsid w:val="00034EF6"/>
    <w:rsid w:val="00045F13"/>
    <w:rsid w:val="00061852"/>
    <w:rsid w:val="00064CD0"/>
    <w:rsid w:val="000653E0"/>
    <w:rsid w:val="00072E8B"/>
    <w:rsid w:val="00081893"/>
    <w:rsid w:val="000C6260"/>
    <w:rsid w:val="000E09AC"/>
    <w:rsid w:val="000F646B"/>
    <w:rsid w:val="00125EE4"/>
    <w:rsid w:val="00161AAB"/>
    <w:rsid w:val="00161BB9"/>
    <w:rsid w:val="001642ED"/>
    <w:rsid w:val="00167FF4"/>
    <w:rsid w:val="00173B25"/>
    <w:rsid w:val="001D67F4"/>
    <w:rsid w:val="001E33E7"/>
    <w:rsid w:val="002436CD"/>
    <w:rsid w:val="002854E4"/>
    <w:rsid w:val="002D330C"/>
    <w:rsid w:val="00313F9C"/>
    <w:rsid w:val="00353F87"/>
    <w:rsid w:val="00356F86"/>
    <w:rsid w:val="00393FBD"/>
    <w:rsid w:val="00395247"/>
    <w:rsid w:val="003D1FF3"/>
    <w:rsid w:val="003F7A01"/>
    <w:rsid w:val="004007DB"/>
    <w:rsid w:val="0043192F"/>
    <w:rsid w:val="004777C7"/>
    <w:rsid w:val="004D7A77"/>
    <w:rsid w:val="00517311"/>
    <w:rsid w:val="00570F6C"/>
    <w:rsid w:val="005740C6"/>
    <w:rsid w:val="005751AA"/>
    <w:rsid w:val="005A35D2"/>
    <w:rsid w:val="005A480E"/>
    <w:rsid w:val="005D6035"/>
    <w:rsid w:val="006032B6"/>
    <w:rsid w:val="00615566"/>
    <w:rsid w:val="00633C02"/>
    <w:rsid w:val="00654A1E"/>
    <w:rsid w:val="00660CEE"/>
    <w:rsid w:val="00681EC2"/>
    <w:rsid w:val="00697D96"/>
    <w:rsid w:val="006B4FFC"/>
    <w:rsid w:val="006C177C"/>
    <w:rsid w:val="0070201C"/>
    <w:rsid w:val="007222B1"/>
    <w:rsid w:val="00770EBF"/>
    <w:rsid w:val="00784984"/>
    <w:rsid w:val="007939E1"/>
    <w:rsid w:val="00794E85"/>
    <w:rsid w:val="007A453B"/>
    <w:rsid w:val="007D7A85"/>
    <w:rsid w:val="007E3476"/>
    <w:rsid w:val="007F6EFE"/>
    <w:rsid w:val="00812628"/>
    <w:rsid w:val="00813D4F"/>
    <w:rsid w:val="00826AFD"/>
    <w:rsid w:val="0083121E"/>
    <w:rsid w:val="0086018C"/>
    <w:rsid w:val="00865648"/>
    <w:rsid w:val="008745CA"/>
    <w:rsid w:val="00876B5B"/>
    <w:rsid w:val="00893868"/>
    <w:rsid w:val="008B2079"/>
    <w:rsid w:val="008C1534"/>
    <w:rsid w:val="008C769D"/>
    <w:rsid w:val="008D0801"/>
    <w:rsid w:val="008D2657"/>
    <w:rsid w:val="00906BBE"/>
    <w:rsid w:val="00923062"/>
    <w:rsid w:val="00942879"/>
    <w:rsid w:val="00944EB9"/>
    <w:rsid w:val="009610E3"/>
    <w:rsid w:val="00962329"/>
    <w:rsid w:val="00985594"/>
    <w:rsid w:val="009955EC"/>
    <w:rsid w:val="009D184A"/>
    <w:rsid w:val="009F1A73"/>
    <w:rsid w:val="009F3A9A"/>
    <w:rsid w:val="00A03FD0"/>
    <w:rsid w:val="00A103B6"/>
    <w:rsid w:val="00A50C6D"/>
    <w:rsid w:val="00AA0548"/>
    <w:rsid w:val="00AA06C2"/>
    <w:rsid w:val="00AD264E"/>
    <w:rsid w:val="00AF7402"/>
    <w:rsid w:val="00B9265E"/>
    <w:rsid w:val="00BB200F"/>
    <w:rsid w:val="00BB7224"/>
    <w:rsid w:val="00BE4F92"/>
    <w:rsid w:val="00C01620"/>
    <w:rsid w:val="00C14C25"/>
    <w:rsid w:val="00C14C83"/>
    <w:rsid w:val="00C21669"/>
    <w:rsid w:val="00C41F44"/>
    <w:rsid w:val="00CA461D"/>
    <w:rsid w:val="00CE3EC9"/>
    <w:rsid w:val="00CF33B6"/>
    <w:rsid w:val="00D162EB"/>
    <w:rsid w:val="00D366A2"/>
    <w:rsid w:val="00D42C77"/>
    <w:rsid w:val="00DA174F"/>
    <w:rsid w:val="00DB2551"/>
    <w:rsid w:val="00DC3AE0"/>
    <w:rsid w:val="00DC476F"/>
    <w:rsid w:val="00E23920"/>
    <w:rsid w:val="00E439CB"/>
    <w:rsid w:val="00E457B6"/>
    <w:rsid w:val="00E50E3B"/>
    <w:rsid w:val="00E84F86"/>
    <w:rsid w:val="00EA44A1"/>
    <w:rsid w:val="00EA5C3C"/>
    <w:rsid w:val="00EC09B2"/>
    <w:rsid w:val="00EC6673"/>
    <w:rsid w:val="00ED6E51"/>
    <w:rsid w:val="00EF26C0"/>
    <w:rsid w:val="00F07BE6"/>
    <w:rsid w:val="00F4604F"/>
    <w:rsid w:val="00F718CC"/>
    <w:rsid w:val="00FA27EF"/>
    <w:rsid w:val="00FA506E"/>
    <w:rsid w:val="00FC03AF"/>
    <w:rsid w:val="00FC4E20"/>
    <w:rsid w:val="00FE5A21"/>
    <w:rsid w:val="00FF0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699"/>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customStyle="1" w:styleId="ConsPlusTitle">
    <w:name w:val="ConsPlusTitle"/>
    <w:uiPriority w:val="99"/>
    <w:rsid w:val="009D184A"/>
    <w:pPr>
      <w:widowControl w:val="0"/>
      <w:autoSpaceDE w:val="0"/>
      <w:autoSpaceDN w:val="0"/>
      <w:adjustRightInd w:val="0"/>
      <w:spacing w:after="0" w:line="240" w:lineRule="auto"/>
    </w:pPr>
    <w:rPr>
      <w:rFonts w:ascii="Arial" w:eastAsia="Times New Roman" w:hAnsi="Arial" w:cs="Arial"/>
      <w:b/>
      <w:bCs/>
      <w:sz w:val="24"/>
      <w:szCs w:val="24"/>
    </w:rPr>
  </w:style>
  <w:style w:type="character" w:styleId="ae">
    <w:name w:val="Hyperlink"/>
    <w:uiPriority w:val="99"/>
    <w:unhideWhenUsed/>
    <w:rsid w:val="009D184A"/>
    <w:rPr>
      <w:color w:val="0000FF"/>
      <w:u w:val="single"/>
    </w:rPr>
  </w:style>
  <w:style w:type="paragraph" w:styleId="af">
    <w:name w:val="footer"/>
    <w:basedOn w:val="a"/>
    <w:link w:val="af0"/>
    <w:uiPriority w:val="99"/>
    <w:rsid w:val="009D184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uiPriority w:val="99"/>
    <w:rsid w:val="009D184A"/>
    <w:rPr>
      <w:rFonts w:ascii="Times New Roman" w:eastAsia="Times New Roman" w:hAnsi="Times New Roman" w:cs="Times New Roman"/>
      <w:sz w:val="20"/>
      <w:szCs w:val="20"/>
    </w:rPr>
  </w:style>
  <w:style w:type="paragraph" w:customStyle="1" w:styleId="ConsPlusNormal">
    <w:name w:val="ConsPlusNormal"/>
    <w:rsid w:val="009D184A"/>
    <w:pPr>
      <w:autoSpaceDE w:val="0"/>
      <w:autoSpaceDN w:val="0"/>
      <w:adjustRightInd w:val="0"/>
      <w:spacing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55059E7913A1BE87F01AC0A4B7E3F68420BA261548B106FF46BBF4968C58FFDB710FE7E1B312F41A76511C524F6AA090E5D731A0C12FEh6H1L" TargetMode="External"/><Relationship Id="rId3" Type="http://schemas.openxmlformats.org/officeDocument/2006/relationships/styles" Target="styles.xml"/><Relationship Id="rId7" Type="http://schemas.openxmlformats.org/officeDocument/2006/relationships/hyperlink" Target="consultantplus://offline/ref=EDA55059E7913A1BE87F01AC0A4B7E3F68420BA261548B106FF46BBF4968C58FFDB710FE7E1B302C42A76511C524F6AA090E5D731A0C12FEh6H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DA55059E7913A1BE87F01AC0A4B7E3F68420BA261548B106FF46BBF4968C58FFDB710FE7E1B302B48A76511C524F6AA090E5D731A0C12FEh6H1L"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922C8-CDFA-48D4-B181-52354C2E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2813</Words>
  <Characters>16038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2002-01-01T03:33:00Z</cp:lastPrinted>
  <dcterms:created xsi:type="dcterms:W3CDTF">2002-01-01T05:58:00Z</dcterms:created>
  <dcterms:modified xsi:type="dcterms:W3CDTF">2001-12-31T21:25:00Z</dcterms:modified>
</cp:coreProperties>
</file>